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93DD6">
        <w:rPr>
          <w:color w:val="000000"/>
          <w:sz w:val="28"/>
          <w:szCs w:val="28"/>
        </w:rPr>
        <w:t>Энгельсский</w:t>
      </w:r>
      <w:proofErr w:type="spellEnd"/>
      <w:r w:rsidRPr="00993DD6">
        <w:rPr>
          <w:color w:val="000000"/>
          <w:sz w:val="28"/>
          <w:szCs w:val="28"/>
        </w:rPr>
        <w:t xml:space="preserve"> технологический институт (филиал) федерального государственного бюджетного образовательного учреждения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высшего образования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 xml:space="preserve">«Саратовский государственный технический университет 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имени Гагарина Ю.А.»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993DD6" w:rsidRDefault="004E7BB5" w:rsidP="004E7BB5">
      <w:pPr>
        <w:jc w:val="center"/>
        <w:rPr>
          <w:sz w:val="28"/>
          <w:szCs w:val="28"/>
        </w:rPr>
      </w:pPr>
      <w:r w:rsidRPr="00993DD6">
        <w:rPr>
          <w:sz w:val="28"/>
          <w:szCs w:val="28"/>
        </w:rPr>
        <w:t>Кафедра «Оборудование и технологии обработки материалов»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2D217D" w:rsidRDefault="004E7BB5" w:rsidP="004E7BB5">
      <w:pPr>
        <w:pStyle w:val="1"/>
        <w:jc w:val="center"/>
        <w:rPr>
          <w:rFonts w:ascii="Times New Roman" w:hAnsi="Times New Roman"/>
        </w:rPr>
      </w:pPr>
      <w:r w:rsidRPr="002D217D">
        <w:rPr>
          <w:rFonts w:ascii="Times New Roman" w:hAnsi="Times New Roman"/>
        </w:rPr>
        <w:t>РАБОЧАЯ ПРОГРАММА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>по дисциплине</w:t>
      </w:r>
    </w:p>
    <w:p w:rsidR="004E7BB5" w:rsidRPr="00D93A0D" w:rsidRDefault="0059112A" w:rsidP="004E7BB5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 w:rsidRPr="00D93A0D">
        <w:rPr>
          <w:rFonts w:ascii="Times New Roman" w:hAnsi="Times New Roman"/>
          <w:sz w:val="28"/>
          <w:szCs w:val="28"/>
          <w:u w:val="single"/>
        </w:rPr>
        <w:t>Б.1.1.12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«</w:t>
      </w:r>
      <w:r w:rsidRPr="00D93A0D">
        <w:rPr>
          <w:rFonts w:ascii="Times New Roman" w:hAnsi="Times New Roman"/>
          <w:sz w:val="28"/>
          <w:szCs w:val="24"/>
          <w:u w:val="single"/>
        </w:rPr>
        <w:t>Инженерная и компьютерная графика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»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 xml:space="preserve">направление подготовки </w:t>
      </w:r>
    </w:p>
    <w:p w:rsidR="004E7BB5" w:rsidRPr="00DA3CDB" w:rsidRDefault="004E7BB5" w:rsidP="004E7BB5">
      <w:pPr>
        <w:jc w:val="center"/>
        <w:rPr>
          <w:sz w:val="28"/>
        </w:rPr>
      </w:pPr>
      <w:r w:rsidRPr="00DA3CDB">
        <w:rPr>
          <w:sz w:val="28"/>
        </w:rPr>
        <w:t>15.03.05 «Конструкторско-технологическое обеспечение машиностроительных производств» (КТОП)</w:t>
      </w:r>
    </w:p>
    <w:p w:rsidR="007F0A65" w:rsidRPr="004E7BB5" w:rsidRDefault="007F0A65" w:rsidP="002A3D33">
      <w:pPr>
        <w:jc w:val="center"/>
        <w:rPr>
          <w:sz w:val="28"/>
          <w:lang w:eastAsia="ru-RU"/>
        </w:rPr>
      </w:pPr>
    </w:p>
    <w:p w:rsidR="00391513" w:rsidRPr="00391513" w:rsidRDefault="00391513" w:rsidP="0039151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/>
        </w:rPr>
      </w:pPr>
      <w:r w:rsidRPr="00391513">
        <w:rPr>
          <w:sz w:val="28"/>
          <w:szCs w:val="28"/>
          <w:lang w:val="ru-RU"/>
        </w:rPr>
        <w:t>П</w:t>
      </w:r>
      <w:r w:rsidRPr="00391513">
        <w:rPr>
          <w:sz w:val="28"/>
          <w:szCs w:val="28"/>
        </w:rPr>
        <w:t>рофиль</w:t>
      </w:r>
      <w:r w:rsidRPr="00391513">
        <w:rPr>
          <w:sz w:val="28"/>
          <w:szCs w:val="28"/>
          <w:lang w:val="ru-RU"/>
        </w:rPr>
        <w:t xml:space="preserve"> «Технология машиностроения»</w:t>
      </w:r>
    </w:p>
    <w:p w:rsidR="007F0A65" w:rsidRPr="000D5C1B" w:rsidRDefault="007F0A65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62699" w:rsidRPr="000D5C1B" w:rsidRDefault="00162699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391513" w:rsidRDefault="0037608C" w:rsidP="0037608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  <w:r w:rsidRPr="000D5C1B">
        <w:rPr>
          <w:bCs/>
          <w:sz w:val="28"/>
          <w:szCs w:val="28"/>
          <w:lang w:eastAsia="ru-RU"/>
        </w:rPr>
        <w:t>Форм</w:t>
      </w:r>
      <w:r w:rsidR="007F0A65" w:rsidRPr="000D5C1B">
        <w:rPr>
          <w:bCs/>
          <w:sz w:val="28"/>
          <w:szCs w:val="28"/>
          <w:lang w:val="ru-RU" w:eastAsia="ru-RU"/>
        </w:rPr>
        <w:t>ы</w:t>
      </w:r>
      <w:r w:rsidRPr="000D5C1B">
        <w:rPr>
          <w:bCs/>
          <w:sz w:val="28"/>
          <w:szCs w:val="28"/>
          <w:lang w:eastAsia="ru-RU"/>
        </w:rPr>
        <w:t xml:space="preserve"> обучения:</w:t>
      </w:r>
      <w:r w:rsidR="007F0A65" w:rsidRPr="000D5C1B">
        <w:rPr>
          <w:bCs/>
          <w:sz w:val="28"/>
          <w:szCs w:val="28"/>
          <w:lang w:val="ru-RU" w:eastAsia="ru-RU"/>
        </w:rPr>
        <w:t xml:space="preserve"> очная; заочная</w:t>
      </w:r>
      <w:r w:rsidR="00257C50">
        <w:rPr>
          <w:bCs/>
          <w:sz w:val="28"/>
          <w:szCs w:val="28"/>
          <w:lang w:val="ru-RU" w:eastAsia="ru-RU"/>
        </w:rPr>
        <w:t>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 w:rsidR="00593B36">
        <w:rPr>
          <w:sz w:val="28"/>
          <w:szCs w:val="28"/>
          <w:lang w:val="ru-RU" w:eastAsia="ru-RU" w:bidi="ru-RU"/>
        </w:rPr>
        <w:t xml:space="preserve">9 </w:t>
      </w:r>
      <w:r w:rsidRPr="000D5C1B">
        <w:rPr>
          <w:bCs/>
          <w:sz w:val="28"/>
          <w:szCs w:val="28"/>
          <w:lang w:eastAsia="ru-RU"/>
        </w:rPr>
        <w:t>з.е.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 w:rsidR="00593B36">
        <w:rPr>
          <w:bCs/>
          <w:sz w:val="28"/>
          <w:szCs w:val="28"/>
          <w:lang w:val="ru-RU" w:eastAsia="ru-RU"/>
        </w:rPr>
        <w:t xml:space="preserve"> </w:t>
      </w:r>
      <w:r w:rsidR="0059112A">
        <w:rPr>
          <w:bCs/>
          <w:sz w:val="28"/>
          <w:szCs w:val="28"/>
          <w:lang w:val="ru-RU" w:eastAsia="ru-RU"/>
        </w:rPr>
        <w:t>3</w:t>
      </w:r>
      <w:r w:rsidR="00593B36">
        <w:rPr>
          <w:bCs/>
          <w:sz w:val="28"/>
          <w:szCs w:val="28"/>
          <w:lang w:val="ru-RU" w:eastAsia="ru-RU"/>
        </w:rPr>
        <w:t xml:space="preserve">24 </w:t>
      </w:r>
      <w:r w:rsidRPr="000D5C1B">
        <w:rPr>
          <w:bCs/>
          <w:sz w:val="28"/>
          <w:szCs w:val="28"/>
          <w:lang w:eastAsia="ru-RU"/>
        </w:rPr>
        <w:t>ак.ч.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A3D33" w:rsidRPr="000D5C1B" w:rsidRDefault="002A3D33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>
      <w:pPr>
        <w:spacing w:after="200" w:line="276" w:lineRule="auto"/>
        <w:rPr>
          <w:sz w:val="28"/>
          <w:szCs w:val="20"/>
          <w:lang w:val="ru-RU" w:eastAsia="ru-RU"/>
        </w:rPr>
      </w:pPr>
    </w:p>
    <w:p w:rsidR="007F0A65" w:rsidRPr="000D5C1B" w:rsidRDefault="007F0A65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AC6A81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4E7BB5" w:rsidP="00AC6A8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Энгельс </w:t>
      </w:r>
      <w:r w:rsidR="00AC6A81" w:rsidRPr="000D5C1B">
        <w:rPr>
          <w:sz w:val="28"/>
          <w:szCs w:val="20"/>
          <w:lang w:val="ru-RU" w:eastAsia="ru-RU"/>
        </w:rPr>
        <w:t xml:space="preserve"> 20</w:t>
      </w:r>
      <w:r w:rsidR="007F0A65" w:rsidRPr="000D5C1B">
        <w:rPr>
          <w:sz w:val="28"/>
          <w:szCs w:val="20"/>
          <w:lang w:val="ru-RU" w:eastAsia="ru-RU"/>
        </w:rPr>
        <w:t>2</w:t>
      </w:r>
      <w:r w:rsidR="00D93A0D">
        <w:rPr>
          <w:sz w:val="28"/>
          <w:szCs w:val="20"/>
          <w:lang w:val="ru-RU" w:eastAsia="ru-RU"/>
        </w:rPr>
        <w:t>3</w:t>
      </w:r>
    </w:p>
    <w:p w:rsidR="007F0A65" w:rsidRPr="000D5C1B" w:rsidRDefault="007F0A65" w:rsidP="0037608C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7D4338" w:rsidRPr="007D4338" w:rsidRDefault="007D4338" w:rsidP="007D4338">
      <w:pPr>
        <w:ind w:firstLine="709"/>
        <w:jc w:val="both"/>
        <w:rPr>
          <w:sz w:val="28"/>
          <w:szCs w:val="28"/>
          <w:lang w:val="ru-RU"/>
        </w:rPr>
      </w:pPr>
      <w:r w:rsidRPr="007D4338">
        <w:rPr>
          <w:sz w:val="28"/>
          <w:szCs w:val="28"/>
          <w:lang w:eastAsia="ru-RU"/>
        </w:rPr>
        <w:lastRenderedPageBreak/>
        <w:t xml:space="preserve">Рабочая программа по дисциплине </w:t>
      </w:r>
      <w:r w:rsidRPr="007D4338">
        <w:rPr>
          <w:sz w:val="28"/>
          <w:szCs w:val="28"/>
          <w:lang w:val="ru-RU" w:eastAsia="ru-RU"/>
        </w:rPr>
        <w:t>«</w:t>
      </w:r>
      <w:r w:rsidRPr="007D4338">
        <w:rPr>
          <w:sz w:val="28"/>
        </w:rPr>
        <w:t>Сопротивление материалов</w:t>
      </w:r>
      <w:r w:rsidRPr="007D4338">
        <w:rPr>
          <w:sz w:val="28"/>
          <w:lang w:val="ru-RU"/>
        </w:rPr>
        <w:t>»</w:t>
      </w:r>
      <w:r w:rsidRPr="007D4338">
        <w:rPr>
          <w:i/>
          <w:sz w:val="28"/>
          <w:szCs w:val="28"/>
          <w:lang w:val="ru-RU" w:eastAsia="ru-RU"/>
        </w:rPr>
        <w:t xml:space="preserve"> </w:t>
      </w:r>
      <w:r w:rsidRPr="007D4338">
        <w:rPr>
          <w:sz w:val="28"/>
          <w:szCs w:val="28"/>
          <w:lang w:eastAsia="ru-RU"/>
        </w:rPr>
        <w:t>направлени</w:t>
      </w:r>
      <w:r w:rsidRPr="007D4338">
        <w:rPr>
          <w:sz w:val="28"/>
          <w:szCs w:val="28"/>
          <w:lang w:val="ru-RU" w:eastAsia="ru-RU"/>
        </w:rPr>
        <w:t>я</w:t>
      </w:r>
      <w:r w:rsidRPr="007D4338">
        <w:rPr>
          <w:sz w:val="28"/>
          <w:szCs w:val="28"/>
          <w:lang w:eastAsia="ru-RU"/>
        </w:rPr>
        <w:t xml:space="preserve"> подготовки</w:t>
      </w:r>
      <w:r w:rsidRPr="007D4338">
        <w:rPr>
          <w:sz w:val="28"/>
          <w:szCs w:val="28"/>
          <w:lang w:val="ru-RU" w:eastAsia="ru-RU"/>
        </w:rPr>
        <w:t xml:space="preserve"> </w:t>
      </w:r>
      <w:r w:rsidRPr="007D4338">
        <w:rPr>
          <w:sz w:val="32"/>
          <w:lang w:eastAsia="ru-RU"/>
        </w:rPr>
        <w:t xml:space="preserve"> </w:t>
      </w:r>
      <w:r w:rsidRPr="007D4338">
        <w:rPr>
          <w:sz w:val="28"/>
          <w:szCs w:val="28"/>
        </w:rPr>
        <w:t>15.03.05 «Конструкторско-технологическое обеспечение машиностроительных производств»</w:t>
      </w:r>
      <w:r w:rsidRPr="007D4338">
        <w:rPr>
          <w:sz w:val="28"/>
          <w:szCs w:val="28"/>
          <w:lang w:val="ru-RU"/>
        </w:rPr>
        <w:t xml:space="preserve">, профиль «Технология машиностроения» </w:t>
      </w:r>
      <w:r w:rsidRPr="007D4338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Pr="007D4338">
        <w:rPr>
          <w:sz w:val="28"/>
          <w:szCs w:val="28"/>
          <w:lang w:val="ru-RU" w:eastAsia="ru-RU"/>
        </w:rPr>
        <w:t xml:space="preserve"> </w:t>
      </w:r>
      <w:r w:rsidRPr="007D4338">
        <w:rPr>
          <w:sz w:val="28"/>
          <w:szCs w:val="28"/>
        </w:rPr>
        <w:t xml:space="preserve">15.03.05 «Конструкторско-технологическое обеспечение машиностроительных производств», утвержденным приказом Минобрнауки России </w:t>
      </w:r>
      <w:r w:rsidRPr="007D4338">
        <w:rPr>
          <w:sz w:val="28"/>
          <w:szCs w:val="28"/>
          <w:lang w:val="ru-RU"/>
        </w:rPr>
        <w:t>от 17 августа 2020г. № 1044.</w:t>
      </w:r>
    </w:p>
    <w:p w:rsidR="007D4338" w:rsidRPr="007D4338" w:rsidRDefault="007D4338" w:rsidP="007D4338">
      <w:pPr>
        <w:ind w:firstLine="709"/>
        <w:jc w:val="both"/>
        <w:rPr>
          <w:sz w:val="28"/>
          <w:szCs w:val="28"/>
          <w:lang w:val="ru-RU"/>
        </w:rPr>
      </w:pPr>
    </w:p>
    <w:p w:rsidR="007D4338" w:rsidRPr="007D4338" w:rsidRDefault="007D4338" w:rsidP="007D43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7D4338" w:rsidRPr="007D4338" w:rsidRDefault="007D4338" w:rsidP="007D43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D4338">
        <w:rPr>
          <w:bCs/>
          <w:sz w:val="28"/>
          <w:szCs w:val="28"/>
          <w:lang w:eastAsia="ru-RU"/>
        </w:rPr>
        <w:t>Рабочая программа:</w:t>
      </w:r>
    </w:p>
    <w:p w:rsidR="007D4338" w:rsidRPr="007D4338" w:rsidRDefault="007D4338" w:rsidP="007D43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7D4338" w:rsidRPr="007D4338" w:rsidRDefault="007D4338" w:rsidP="007D4338">
      <w:pPr>
        <w:tabs>
          <w:tab w:val="left" w:pos="9355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val="ru-RU" w:eastAsia="ru-RU"/>
        </w:rPr>
      </w:pPr>
      <w:r w:rsidRPr="007D4338">
        <w:rPr>
          <w:b/>
          <w:bCs/>
          <w:sz w:val="28"/>
          <w:szCs w:val="28"/>
          <w:lang w:val="ru-RU" w:eastAsia="ru-RU"/>
        </w:rPr>
        <w:t xml:space="preserve">обсуждена и рекомендована </w:t>
      </w:r>
      <w:r w:rsidRPr="007D4338">
        <w:rPr>
          <w:sz w:val="28"/>
          <w:szCs w:val="28"/>
          <w:lang w:val="ru-RU" w:eastAsia="ru-RU"/>
        </w:rPr>
        <w:t xml:space="preserve">к утверждению решением кафедры «Оборудование и технологии обработки материалов» </w:t>
      </w:r>
      <w:r w:rsidRPr="007D4338">
        <w:rPr>
          <w:rFonts w:cs="Arial"/>
          <w:bCs/>
          <w:sz w:val="28"/>
          <w:szCs w:val="28"/>
          <w:lang w:val="ru-RU" w:eastAsia="ru-RU"/>
        </w:rPr>
        <w:t>от «</w:t>
      </w:r>
      <w:r w:rsidRPr="007D4338">
        <w:rPr>
          <w:rFonts w:cs="Arial"/>
          <w:bCs/>
          <w:sz w:val="28"/>
          <w:szCs w:val="28"/>
          <w:u w:val="single"/>
          <w:lang w:val="ru-RU" w:eastAsia="ru-RU"/>
        </w:rPr>
        <w:t>03</w:t>
      </w:r>
      <w:r w:rsidRPr="007D4338">
        <w:rPr>
          <w:rFonts w:cs="Arial"/>
          <w:bCs/>
          <w:sz w:val="28"/>
          <w:szCs w:val="28"/>
          <w:lang w:val="ru-RU" w:eastAsia="ru-RU"/>
        </w:rPr>
        <w:t>»</w:t>
      </w:r>
      <w:r w:rsidRPr="007D4338">
        <w:rPr>
          <w:rFonts w:cs="Arial"/>
          <w:bCs/>
          <w:sz w:val="28"/>
          <w:szCs w:val="28"/>
          <w:u w:val="single"/>
          <w:lang w:val="ru-RU" w:eastAsia="ru-RU"/>
        </w:rPr>
        <w:t xml:space="preserve"> июня </w:t>
      </w:r>
      <w:r w:rsidRPr="007D4338">
        <w:rPr>
          <w:rFonts w:cs="Arial"/>
          <w:bCs/>
          <w:sz w:val="28"/>
          <w:szCs w:val="28"/>
          <w:lang w:val="ru-RU" w:eastAsia="ru-RU"/>
        </w:rPr>
        <w:t>20</w:t>
      </w:r>
      <w:r w:rsidRPr="007D4338">
        <w:rPr>
          <w:rFonts w:cs="Arial"/>
          <w:bCs/>
          <w:sz w:val="28"/>
          <w:szCs w:val="28"/>
          <w:u w:val="single"/>
          <w:lang w:val="ru-RU" w:eastAsia="ru-RU"/>
        </w:rPr>
        <w:t>23</w:t>
      </w:r>
      <w:r w:rsidRPr="007D4338">
        <w:rPr>
          <w:rFonts w:cs="Arial"/>
          <w:bCs/>
          <w:sz w:val="28"/>
          <w:szCs w:val="28"/>
          <w:lang w:val="ru-RU" w:eastAsia="ru-RU"/>
        </w:rPr>
        <w:t xml:space="preserve"> г</w:t>
      </w:r>
      <w:r w:rsidRPr="007D4338">
        <w:rPr>
          <w:rFonts w:cs="Arial"/>
          <w:sz w:val="28"/>
          <w:szCs w:val="28"/>
          <w:lang w:val="ru-RU" w:eastAsia="ru-RU"/>
        </w:rPr>
        <w:t xml:space="preserve">., протокол № </w:t>
      </w:r>
      <w:r w:rsidRPr="007D4338">
        <w:rPr>
          <w:rFonts w:cs="Arial"/>
          <w:sz w:val="28"/>
          <w:szCs w:val="28"/>
          <w:u w:val="single"/>
          <w:lang w:val="ru-RU" w:eastAsia="ru-RU"/>
        </w:rPr>
        <w:t>12</w:t>
      </w:r>
      <w:r w:rsidRPr="007D4338">
        <w:rPr>
          <w:sz w:val="28"/>
          <w:szCs w:val="28"/>
          <w:lang w:val="ru-RU" w:eastAsia="ru-RU"/>
        </w:rPr>
        <w:t>.</w:t>
      </w:r>
    </w:p>
    <w:p w:rsidR="007D4338" w:rsidRPr="007D4338" w:rsidRDefault="007D4338" w:rsidP="007D4338">
      <w:pPr>
        <w:tabs>
          <w:tab w:val="left" w:pos="9355"/>
        </w:tabs>
        <w:autoSpaceDE w:val="0"/>
        <w:autoSpaceDN w:val="0"/>
        <w:adjustRightInd w:val="0"/>
        <w:ind w:right="-143" w:firstLine="709"/>
        <w:jc w:val="both"/>
        <w:rPr>
          <w:b/>
          <w:bCs/>
          <w:sz w:val="28"/>
          <w:szCs w:val="28"/>
          <w:lang w:val="ru-RU" w:eastAsia="ru-RU"/>
        </w:rPr>
      </w:pPr>
    </w:p>
    <w:p w:rsidR="007D4338" w:rsidRPr="007D4338" w:rsidRDefault="007D4338" w:rsidP="007D4338">
      <w:pPr>
        <w:ind w:firstLine="709"/>
        <w:rPr>
          <w:sz w:val="28"/>
          <w:szCs w:val="28"/>
          <w:lang w:val="ru-RU"/>
        </w:rPr>
      </w:pPr>
      <w:r w:rsidRPr="007D4338"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 wp14:anchorId="06DDEFC0" wp14:editId="0B434350">
            <wp:simplePos x="0" y="0"/>
            <wp:positionH relativeFrom="column">
              <wp:posOffset>3937000</wp:posOffset>
            </wp:positionH>
            <wp:positionV relativeFrom="paragraph">
              <wp:posOffset>57785</wp:posOffset>
            </wp:positionV>
            <wp:extent cx="828040" cy="440055"/>
            <wp:effectExtent l="0" t="0" r="0" b="0"/>
            <wp:wrapNone/>
            <wp:docPr id="1" name="Рисунок 1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338" w:rsidRPr="007D4338" w:rsidRDefault="007D4338" w:rsidP="007D4338">
      <w:pPr>
        <w:ind w:firstLine="1985"/>
        <w:rPr>
          <w:sz w:val="28"/>
          <w:szCs w:val="28"/>
          <w:lang w:val="ru-RU"/>
        </w:rPr>
      </w:pPr>
      <w:proofErr w:type="spellStart"/>
      <w:r w:rsidRPr="007D4338">
        <w:rPr>
          <w:sz w:val="28"/>
          <w:szCs w:val="28"/>
          <w:lang w:val="ru-RU"/>
        </w:rPr>
        <w:t>И.о</w:t>
      </w:r>
      <w:proofErr w:type="spellEnd"/>
      <w:r w:rsidRPr="007D4338">
        <w:rPr>
          <w:sz w:val="28"/>
          <w:szCs w:val="28"/>
          <w:lang w:val="ru-RU"/>
        </w:rPr>
        <w:t xml:space="preserve">. заведующего </w:t>
      </w:r>
      <w:r w:rsidRPr="007D4338">
        <w:rPr>
          <w:sz w:val="28"/>
          <w:szCs w:val="28"/>
        </w:rPr>
        <w:t>кафедрой   _</w:t>
      </w:r>
      <w:r w:rsidRPr="007D4338">
        <w:rPr>
          <w:sz w:val="28"/>
          <w:szCs w:val="28"/>
          <w:lang w:val="ru-RU"/>
        </w:rPr>
        <w:t>______</w:t>
      </w:r>
      <w:r w:rsidRPr="007D4338">
        <w:rPr>
          <w:sz w:val="28"/>
          <w:szCs w:val="28"/>
        </w:rPr>
        <w:t>_______/</w:t>
      </w:r>
      <w:r w:rsidRPr="007D4338">
        <w:rPr>
          <w:sz w:val="28"/>
          <w:szCs w:val="28"/>
          <w:u w:val="single"/>
          <w:lang w:val="ru-RU"/>
        </w:rPr>
        <w:t>Тихонов Д.А.</w:t>
      </w:r>
      <w:r w:rsidRPr="007D4338">
        <w:rPr>
          <w:sz w:val="28"/>
          <w:szCs w:val="28"/>
        </w:rPr>
        <w:t>/</w:t>
      </w:r>
    </w:p>
    <w:p w:rsidR="007D4338" w:rsidRPr="007D4338" w:rsidRDefault="007D4338" w:rsidP="007D4338">
      <w:pPr>
        <w:ind w:left="3678" w:firstLine="709"/>
        <w:rPr>
          <w:sz w:val="16"/>
          <w:szCs w:val="28"/>
          <w:lang w:val="ru-RU"/>
        </w:rPr>
      </w:pPr>
      <w:r w:rsidRPr="007D4338">
        <w:rPr>
          <w:sz w:val="16"/>
          <w:szCs w:val="28"/>
          <w:lang w:val="ru-RU"/>
        </w:rPr>
        <w:t xml:space="preserve">                                                      подпись</w:t>
      </w:r>
      <w:r w:rsidRPr="007D4338">
        <w:rPr>
          <w:sz w:val="16"/>
          <w:szCs w:val="28"/>
          <w:lang w:val="ru-RU"/>
        </w:rPr>
        <w:tab/>
      </w:r>
      <w:r w:rsidRPr="007D4338">
        <w:rPr>
          <w:sz w:val="16"/>
          <w:szCs w:val="28"/>
          <w:lang w:val="ru-RU"/>
        </w:rPr>
        <w:tab/>
        <w:t>Ф.И.О.</w:t>
      </w:r>
    </w:p>
    <w:p w:rsidR="007D4338" w:rsidRPr="007D4338" w:rsidRDefault="007D4338" w:rsidP="007D4338">
      <w:pPr>
        <w:tabs>
          <w:tab w:val="left" w:pos="9355"/>
        </w:tabs>
        <w:autoSpaceDE w:val="0"/>
        <w:autoSpaceDN w:val="0"/>
        <w:adjustRightInd w:val="0"/>
        <w:ind w:right="-143" w:firstLine="709"/>
        <w:jc w:val="both"/>
        <w:rPr>
          <w:b/>
          <w:bCs/>
          <w:sz w:val="28"/>
          <w:szCs w:val="28"/>
          <w:lang w:eastAsia="ru-RU"/>
        </w:rPr>
      </w:pPr>
    </w:p>
    <w:p w:rsidR="007D4338" w:rsidRPr="007D4338" w:rsidRDefault="007D4338" w:rsidP="007D4338">
      <w:pPr>
        <w:tabs>
          <w:tab w:val="left" w:pos="9355"/>
        </w:tabs>
        <w:autoSpaceDE w:val="0"/>
        <w:autoSpaceDN w:val="0"/>
        <w:adjustRightInd w:val="0"/>
        <w:ind w:right="-143" w:firstLine="709"/>
        <w:jc w:val="both"/>
        <w:rPr>
          <w:bCs/>
          <w:sz w:val="28"/>
          <w:szCs w:val="28"/>
          <w:lang w:val="ru-RU" w:eastAsia="ru-RU"/>
        </w:rPr>
      </w:pPr>
      <w:proofErr w:type="gramStart"/>
      <w:r w:rsidRPr="007D4338">
        <w:rPr>
          <w:b/>
          <w:bCs/>
          <w:sz w:val="28"/>
          <w:szCs w:val="28"/>
          <w:lang w:val="ru-RU" w:eastAsia="ru-RU"/>
        </w:rPr>
        <w:t>одобрена</w:t>
      </w:r>
      <w:proofErr w:type="gramEnd"/>
      <w:r w:rsidRPr="007D4338">
        <w:rPr>
          <w:b/>
          <w:bCs/>
          <w:sz w:val="28"/>
          <w:szCs w:val="28"/>
          <w:lang w:val="ru-RU" w:eastAsia="ru-RU"/>
        </w:rPr>
        <w:t xml:space="preserve"> </w:t>
      </w:r>
      <w:r w:rsidRPr="007D4338">
        <w:rPr>
          <w:sz w:val="28"/>
          <w:szCs w:val="28"/>
          <w:lang w:val="ru-RU" w:eastAsia="ru-RU"/>
        </w:rPr>
        <w:t>на заседании</w:t>
      </w:r>
      <w:r w:rsidRPr="007D4338">
        <w:rPr>
          <w:b/>
          <w:sz w:val="28"/>
          <w:szCs w:val="28"/>
          <w:lang w:val="ru-RU" w:eastAsia="ru-RU"/>
        </w:rPr>
        <w:t xml:space="preserve"> </w:t>
      </w:r>
      <w:r w:rsidRPr="007D4338">
        <w:rPr>
          <w:sz w:val="28"/>
          <w:szCs w:val="28"/>
          <w:lang w:val="ru-RU" w:eastAsia="ru-RU"/>
        </w:rPr>
        <w:t xml:space="preserve">УМКН </w:t>
      </w:r>
      <w:r w:rsidRPr="007D4338">
        <w:rPr>
          <w:rFonts w:cs="Arial"/>
          <w:bCs/>
          <w:sz w:val="28"/>
          <w:szCs w:val="28"/>
          <w:lang w:val="ru-RU" w:eastAsia="ru-RU"/>
        </w:rPr>
        <w:t>«</w:t>
      </w:r>
      <w:r w:rsidRPr="007D4338">
        <w:rPr>
          <w:rFonts w:cs="Arial"/>
          <w:bCs/>
          <w:sz w:val="28"/>
          <w:szCs w:val="28"/>
          <w:u w:val="single"/>
          <w:lang w:val="ru-RU" w:eastAsia="ru-RU"/>
        </w:rPr>
        <w:t>23</w:t>
      </w:r>
      <w:r w:rsidRPr="007D4338">
        <w:rPr>
          <w:rFonts w:cs="Arial"/>
          <w:bCs/>
          <w:sz w:val="28"/>
          <w:szCs w:val="28"/>
          <w:lang w:val="ru-RU" w:eastAsia="ru-RU"/>
        </w:rPr>
        <w:t>»</w:t>
      </w:r>
      <w:r w:rsidRPr="007D4338">
        <w:rPr>
          <w:rFonts w:cs="Arial"/>
          <w:bCs/>
          <w:sz w:val="28"/>
          <w:szCs w:val="28"/>
          <w:u w:val="single"/>
          <w:lang w:val="ru-RU" w:eastAsia="ru-RU"/>
        </w:rPr>
        <w:t xml:space="preserve"> июня </w:t>
      </w:r>
      <w:r w:rsidRPr="007D4338">
        <w:rPr>
          <w:rFonts w:cs="Arial"/>
          <w:bCs/>
          <w:sz w:val="28"/>
          <w:szCs w:val="28"/>
          <w:lang w:val="ru-RU" w:eastAsia="ru-RU"/>
        </w:rPr>
        <w:t>2023г</w:t>
      </w:r>
      <w:r w:rsidRPr="007D4338">
        <w:rPr>
          <w:rFonts w:cs="Arial"/>
          <w:sz w:val="28"/>
          <w:szCs w:val="28"/>
          <w:lang w:val="ru-RU" w:eastAsia="ru-RU"/>
        </w:rPr>
        <w:t xml:space="preserve">., </w:t>
      </w:r>
      <w:r w:rsidRPr="007D4338">
        <w:rPr>
          <w:bCs/>
          <w:sz w:val="28"/>
          <w:szCs w:val="28"/>
          <w:lang w:val="ru-RU" w:eastAsia="ru-RU"/>
        </w:rPr>
        <w:t>протокол №</w:t>
      </w:r>
      <w:r w:rsidRPr="007D4338">
        <w:rPr>
          <w:bCs/>
          <w:sz w:val="28"/>
          <w:szCs w:val="28"/>
          <w:u w:val="single"/>
          <w:lang w:val="ru-RU" w:eastAsia="ru-RU"/>
        </w:rPr>
        <w:t xml:space="preserve"> 5</w:t>
      </w:r>
      <w:r w:rsidRPr="007D4338">
        <w:rPr>
          <w:bCs/>
          <w:sz w:val="28"/>
          <w:szCs w:val="28"/>
          <w:lang w:val="ru-RU" w:eastAsia="ru-RU"/>
        </w:rPr>
        <w:t>.</w:t>
      </w:r>
    </w:p>
    <w:p w:rsidR="007D4338" w:rsidRPr="007D4338" w:rsidRDefault="007D4338" w:rsidP="007D4338">
      <w:pPr>
        <w:tabs>
          <w:tab w:val="left" w:pos="9355"/>
        </w:tabs>
        <w:autoSpaceDE w:val="0"/>
        <w:autoSpaceDN w:val="0"/>
        <w:adjustRightInd w:val="0"/>
        <w:ind w:right="-143" w:firstLine="708"/>
        <w:jc w:val="both"/>
        <w:rPr>
          <w:bCs/>
          <w:sz w:val="28"/>
          <w:szCs w:val="28"/>
          <w:lang w:val="ru-RU" w:eastAsia="ru-RU"/>
        </w:rPr>
      </w:pPr>
      <w:r w:rsidRPr="007D4338"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1" allowOverlap="1" wp14:anchorId="2E7A0E22" wp14:editId="1B7CFF6D">
            <wp:simplePos x="0" y="0"/>
            <wp:positionH relativeFrom="column">
              <wp:posOffset>3261995</wp:posOffset>
            </wp:positionH>
            <wp:positionV relativeFrom="paragraph">
              <wp:posOffset>51435</wp:posOffset>
            </wp:positionV>
            <wp:extent cx="828040" cy="440055"/>
            <wp:effectExtent l="0" t="0" r="0" b="0"/>
            <wp:wrapNone/>
            <wp:docPr id="8" name="Рисунок 1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338" w:rsidRPr="007D4338" w:rsidRDefault="007D4338" w:rsidP="007D4338">
      <w:pPr>
        <w:ind w:firstLine="2410"/>
        <w:rPr>
          <w:sz w:val="28"/>
          <w:szCs w:val="28"/>
          <w:lang w:val="ru-RU"/>
        </w:rPr>
      </w:pPr>
      <w:r w:rsidRPr="007D4338">
        <w:rPr>
          <w:sz w:val="28"/>
          <w:szCs w:val="28"/>
        </w:rPr>
        <w:t>Председатель УМКН ___________/</w:t>
      </w:r>
      <w:r w:rsidRPr="007D4338">
        <w:rPr>
          <w:sz w:val="28"/>
          <w:szCs w:val="28"/>
          <w:u w:val="single"/>
          <w:lang w:val="ru-RU"/>
        </w:rPr>
        <w:t xml:space="preserve"> Тихонов Д.А.</w:t>
      </w:r>
      <w:r w:rsidRPr="007D4338">
        <w:rPr>
          <w:sz w:val="28"/>
          <w:szCs w:val="28"/>
        </w:rPr>
        <w:t>/</w:t>
      </w:r>
    </w:p>
    <w:p w:rsidR="007D4338" w:rsidRPr="007D4338" w:rsidRDefault="007D4338" w:rsidP="007D4338">
      <w:pPr>
        <w:ind w:firstLine="2410"/>
        <w:rPr>
          <w:sz w:val="16"/>
          <w:szCs w:val="28"/>
          <w:lang w:val="ru-RU"/>
        </w:rPr>
      </w:pPr>
      <w:r w:rsidRPr="007D4338">
        <w:rPr>
          <w:sz w:val="16"/>
          <w:szCs w:val="28"/>
          <w:lang w:val="ru-RU"/>
        </w:rPr>
        <w:t xml:space="preserve">                                                                              подпись</w:t>
      </w:r>
      <w:r w:rsidRPr="007D4338">
        <w:rPr>
          <w:sz w:val="16"/>
          <w:szCs w:val="28"/>
          <w:lang w:val="ru-RU"/>
        </w:rPr>
        <w:tab/>
      </w:r>
      <w:r w:rsidRPr="007D4338">
        <w:rPr>
          <w:sz w:val="16"/>
          <w:szCs w:val="28"/>
          <w:lang w:val="ru-RU"/>
        </w:rPr>
        <w:tab/>
        <w:t>Ф.И.О.</w:t>
      </w:r>
    </w:p>
    <w:p w:rsidR="007D4338" w:rsidRPr="007D4338" w:rsidRDefault="007D4338" w:rsidP="007D43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7D4338" w:rsidRPr="007D4338" w:rsidRDefault="007D4338" w:rsidP="007D43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513B18" w:rsidRPr="000D5C1B" w:rsidRDefault="00513B18" w:rsidP="004E7BB5">
      <w:pPr>
        <w:ind w:firstLine="2410"/>
        <w:jc w:val="right"/>
        <w:rPr>
          <w:sz w:val="16"/>
          <w:szCs w:val="28"/>
          <w:lang w:val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4E7BB5" w:rsidRPr="00D93A0D" w:rsidRDefault="0037608C" w:rsidP="00257C50">
      <w:pPr>
        <w:numPr>
          <w:ilvl w:val="0"/>
          <w:numId w:val="10"/>
        </w:numPr>
        <w:ind w:left="0" w:firstLine="709"/>
        <w:rPr>
          <w:b/>
          <w:sz w:val="28"/>
          <w:szCs w:val="28"/>
        </w:rPr>
      </w:pPr>
      <w:r w:rsidRPr="000D5C1B">
        <w:rPr>
          <w:b/>
          <w:sz w:val="28"/>
          <w:lang w:eastAsia="ru-RU"/>
        </w:rPr>
        <w:br w:type="page"/>
      </w:r>
      <w:r w:rsidR="004E7BB5" w:rsidRPr="00D93A0D">
        <w:rPr>
          <w:b/>
          <w:sz w:val="28"/>
          <w:szCs w:val="28"/>
        </w:rPr>
        <w:lastRenderedPageBreak/>
        <w:t>Цели и задачи дисциплины</w:t>
      </w:r>
    </w:p>
    <w:p w:rsidR="004E7BB5" w:rsidRPr="00D93A0D" w:rsidRDefault="004E7BB5" w:rsidP="00257C50">
      <w:pPr>
        <w:ind w:firstLine="709"/>
        <w:rPr>
          <w:b/>
          <w:sz w:val="28"/>
          <w:szCs w:val="28"/>
        </w:rPr>
      </w:pPr>
    </w:p>
    <w:p w:rsidR="004E7BB5" w:rsidRPr="00D93A0D" w:rsidRDefault="004E7BB5" w:rsidP="00257C50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Целью освоения дисциплины «</w:t>
      </w:r>
      <w:r w:rsidR="00CC4309">
        <w:rPr>
          <w:sz w:val="28"/>
          <w:szCs w:val="28"/>
        </w:rPr>
        <w:t>Инженерная и компьютерная графика</w:t>
      </w:r>
      <w:r w:rsidRPr="00D93A0D">
        <w:rPr>
          <w:sz w:val="28"/>
          <w:szCs w:val="28"/>
        </w:rPr>
        <w:t xml:space="preserve">» является развитие пространственного воображения,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 </w:t>
      </w:r>
    </w:p>
    <w:p w:rsidR="004E7BB5" w:rsidRPr="00D93A0D" w:rsidRDefault="004E7BB5" w:rsidP="00257C50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Задачами преподавания дисциплины, связанными с её содержанием</w:t>
      </w:r>
      <w:r w:rsidRPr="00D93A0D">
        <w:rPr>
          <w:rFonts w:eastAsia="Arial Unicode MS"/>
          <w:sz w:val="28"/>
          <w:szCs w:val="28"/>
        </w:rPr>
        <w:t xml:space="preserve">, являются: </w:t>
      </w:r>
    </w:p>
    <w:p w:rsidR="004E7BB5" w:rsidRPr="00D93A0D" w:rsidRDefault="004E7BB5" w:rsidP="00257C50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обеспечить понимание студентами сущности и социальной значимости будущей профессии, основных проблем дисциплин, которые определяют конкретнуюобласть профессиональной деятельности, их взаимосвязь в целостной системе знаний; </w:t>
      </w:r>
    </w:p>
    <w:p w:rsidR="004E7BB5" w:rsidRPr="00D93A0D" w:rsidRDefault="004E7BB5" w:rsidP="00257C50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построения изображенийпространственных форм на плоскости; </w:t>
      </w:r>
    </w:p>
    <w:p w:rsidR="004E7BB5" w:rsidRPr="00D93A0D" w:rsidRDefault="004E7BB5" w:rsidP="00257C50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решения инженерных задач графическими методами; </w:t>
      </w:r>
    </w:p>
    <w:p w:rsidR="004E7BB5" w:rsidRPr="00D93A0D" w:rsidRDefault="004E7BB5" w:rsidP="00257C50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— ознакомить студентов с основными прие</w:t>
      </w:r>
      <w:r w:rsidRPr="00D93A0D">
        <w:rPr>
          <w:rFonts w:eastAsia="Arial Unicode MS"/>
          <w:sz w:val="28"/>
          <w:szCs w:val="28"/>
        </w:rPr>
        <w:t>мами и методами работы с графическими</w:t>
      </w:r>
      <w:r w:rsidRPr="00D93A0D">
        <w:rPr>
          <w:sz w:val="28"/>
          <w:szCs w:val="28"/>
        </w:rPr>
        <w:t xml:space="preserve">редакторами. </w:t>
      </w:r>
    </w:p>
    <w:p w:rsidR="004E7BB5" w:rsidRPr="00D93A0D" w:rsidRDefault="004E7BB5" w:rsidP="00257C5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E7BB5" w:rsidRPr="00D93A0D" w:rsidRDefault="004E7BB5" w:rsidP="00257C50">
      <w:pPr>
        <w:numPr>
          <w:ilvl w:val="0"/>
          <w:numId w:val="10"/>
        </w:numPr>
        <w:tabs>
          <w:tab w:val="left" w:pos="1080"/>
        </w:tabs>
        <w:ind w:left="0" w:firstLine="709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Место дисциплины в структуре О</w:t>
      </w:r>
      <w:r w:rsidR="00220134">
        <w:rPr>
          <w:b/>
          <w:sz w:val="28"/>
          <w:szCs w:val="28"/>
          <w:lang w:val="ru-RU"/>
        </w:rPr>
        <w:t>П</w:t>
      </w:r>
      <w:r w:rsidRPr="00D93A0D">
        <w:rPr>
          <w:b/>
          <w:sz w:val="28"/>
          <w:szCs w:val="28"/>
        </w:rPr>
        <w:t>ОП ВО</w:t>
      </w:r>
    </w:p>
    <w:p w:rsidR="004E7BB5" w:rsidRPr="00D93A0D" w:rsidRDefault="004E7BB5" w:rsidP="00257C50">
      <w:pPr>
        <w:tabs>
          <w:tab w:val="left" w:pos="1080"/>
        </w:tabs>
        <w:ind w:firstLine="709"/>
        <w:rPr>
          <w:b/>
          <w:sz w:val="28"/>
          <w:szCs w:val="28"/>
        </w:rPr>
      </w:pPr>
    </w:p>
    <w:p w:rsidR="0059112A" w:rsidRPr="00220134" w:rsidRDefault="0059112A" w:rsidP="00257C50">
      <w:pPr>
        <w:ind w:firstLine="709"/>
        <w:jc w:val="both"/>
        <w:rPr>
          <w:sz w:val="28"/>
          <w:szCs w:val="28"/>
          <w:lang w:val="ru-RU"/>
        </w:rPr>
      </w:pPr>
      <w:r w:rsidRPr="00D93A0D">
        <w:rPr>
          <w:sz w:val="28"/>
          <w:szCs w:val="28"/>
        </w:rPr>
        <w:t xml:space="preserve">   Дисциплина «Инженерная и компьютерная графика» представляет собой дис</w:t>
      </w:r>
      <w:r w:rsidR="00220134">
        <w:rPr>
          <w:sz w:val="28"/>
          <w:szCs w:val="28"/>
        </w:rPr>
        <w:t>циплину базовой части блока Б.1</w:t>
      </w:r>
      <w:r w:rsidR="00220134">
        <w:rPr>
          <w:sz w:val="28"/>
          <w:szCs w:val="28"/>
          <w:lang w:val="ru-RU"/>
        </w:rPr>
        <w:t>.</w:t>
      </w:r>
    </w:p>
    <w:p w:rsidR="004E7BB5" w:rsidRPr="00D93A0D" w:rsidRDefault="004E7BB5" w:rsidP="00257C50">
      <w:pPr>
        <w:pStyle w:val="ab"/>
        <w:ind w:firstLine="709"/>
        <w:rPr>
          <w:szCs w:val="28"/>
          <w:lang w:val="fr-FR"/>
        </w:rPr>
      </w:pPr>
    </w:p>
    <w:p w:rsidR="004E7BB5" w:rsidRPr="00D93A0D" w:rsidRDefault="004E7BB5" w:rsidP="00257C50">
      <w:pPr>
        <w:numPr>
          <w:ilvl w:val="12"/>
          <w:numId w:val="0"/>
        </w:numPr>
        <w:tabs>
          <w:tab w:val="left" w:pos="720"/>
        </w:tabs>
        <w:ind w:firstLine="709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3. Требования к результатам освоения дисциплины</w:t>
      </w:r>
    </w:p>
    <w:p w:rsidR="004E7BB5" w:rsidRPr="00D93A0D" w:rsidRDefault="004E7BB5" w:rsidP="00257C50">
      <w:pPr>
        <w:numPr>
          <w:ilvl w:val="12"/>
          <w:numId w:val="0"/>
        </w:numPr>
        <w:ind w:firstLine="709"/>
        <w:jc w:val="center"/>
        <w:rPr>
          <w:sz w:val="28"/>
          <w:szCs w:val="28"/>
        </w:rPr>
      </w:pPr>
    </w:p>
    <w:p w:rsidR="004E7BB5" w:rsidRPr="00D93A0D" w:rsidRDefault="00257C50" w:rsidP="00257C50">
      <w:pPr>
        <w:ind w:firstLine="709"/>
        <w:jc w:val="both"/>
        <w:rPr>
          <w:sz w:val="28"/>
          <w:szCs w:val="28"/>
        </w:rPr>
      </w:pPr>
      <w:r w:rsidRPr="00257C50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4E7BB5" w:rsidRPr="00D93A0D">
        <w:rPr>
          <w:sz w:val="28"/>
          <w:szCs w:val="28"/>
        </w:rPr>
        <w:t xml:space="preserve"> </w:t>
      </w:r>
    </w:p>
    <w:p w:rsidR="004E7BB5" w:rsidRPr="00D93A0D" w:rsidRDefault="00220134" w:rsidP="004E7BB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УК-2</w:t>
      </w:r>
      <w:r w:rsidR="004E7BB5" w:rsidRPr="00D93A0D">
        <w:rPr>
          <w:sz w:val="28"/>
          <w:szCs w:val="28"/>
        </w:rPr>
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</w:t>
      </w:r>
    </w:p>
    <w:p w:rsidR="004E7BB5" w:rsidRPr="00220134" w:rsidRDefault="004E7BB5" w:rsidP="004E7BB5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  <w:lang w:val="ru-RU"/>
        </w:rPr>
      </w:pPr>
      <w:r w:rsidRPr="00D93A0D">
        <w:rPr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220134">
        <w:rPr>
          <w:bCs/>
          <w:sz w:val="28"/>
          <w:szCs w:val="28"/>
          <w:lang w:val="ru-RU"/>
        </w:rPr>
        <w:t>:</w:t>
      </w:r>
    </w:p>
    <w:p w:rsidR="00D93A0D" w:rsidRPr="00D93A0D" w:rsidRDefault="00D93A0D" w:rsidP="004E7BB5">
      <w:pPr>
        <w:numPr>
          <w:ilvl w:val="12"/>
          <w:numId w:val="0"/>
        </w:numPr>
        <w:ind w:firstLine="426"/>
        <w:jc w:val="both"/>
        <w:rPr>
          <w:bCs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814"/>
        <w:gridCol w:w="4500"/>
      </w:tblGrid>
      <w:tr w:rsidR="00D93A0D" w:rsidRPr="00E32901" w:rsidTr="00D93A0D">
        <w:trPr>
          <w:trHeight w:val="843"/>
          <w:tblHeader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br w:type="page"/>
              <w:t>Код и наименование компетенции</w:t>
            </w:r>
          </w:p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(результат освоения)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(составляющей </w:t>
            </w:r>
            <w:proofErr w:type="spellStart"/>
            <w:r w:rsidRPr="00BB1223">
              <w:rPr>
                <w:rFonts w:ascii="Times New Roman" w:hAnsi="Times New Roman"/>
                <w:sz w:val="24"/>
                <w:szCs w:val="24"/>
              </w:rPr>
              <w:t>компентенции</w:t>
            </w:r>
            <w:proofErr w:type="spellEnd"/>
            <w:r w:rsidRPr="00BB12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Наименование показателя оценивания</w:t>
            </w:r>
          </w:p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(результата обучения по дисциплине)</w:t>
            </w:r>
          </w:p>
        </w:tc>
      </w:tr>
      <w:tr w:rsidR="00D93A0D" w:rsidRPr="00FE2467" w:rsidTr="00D93A0D">
        <w:trPr>
          <w:trHeight w:val="11493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7C0615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УК-2 </w:t>
            </w:r>
            <w:r w:rsidRPr="007C061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D93A0D" w:rsidRDefault="00D93A0D" w:rsidP="00D93A0D">
            <w:pPr>
              <w:tabs>
                <w:tab w:val="left" w:pos="9720"/>
              </w:tabs>
              <w:rPr>
                <w:rFonts w:eastAsia="Calibri"/>
                <w:lang w:val="ru-RU" w:eastAsia="en-US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proofErr w:type="gramStart"/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lang w:val="ru-RU" w:eastAsia="en-US"/>
              </w:rPr>
              <w:t>Р</w:t>
            </w:r>
            <w:proofErr w:type="gramEnd"/>
            <w:r w:rsidRPr="00D93A0D">
              <w:rPr>
                <w:rFonts w:eastAsia="Calibri"/>
                <w:lang w:val="ru-RU" w:eastAsia="en-US"/>
              </w:rPr>
              <w:t>азрабатывает конструкторскую документацию с использованием систем графического проектирования  в соответствии с требованиями ЕСКД</w:t>
            </w:r>
          </w:p>
          <w:p w:rsidR="00D93A0D" w:rsidRPr="00D93A0D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Default="00D93A0D" w:rsidP="00D93A0D">
            <w:pPr>
              <w:tabs>
                <w:tab w:val="left" w:pos="9720"/>
              </w:tabs>
              <w:jc w:val="both"/>
              <w:rPr>
                <w:lang w:val="ru-RU"/>
              </w:rPr>
            </w:pPr>
            <w:r w:rsidRPr="00D93A0D">
              <w:rPr>
                <w:b/>
              </w:rPr>
              <w:t>Знать:</w:t>
            </w:r>
            <w:r w:rsidRPr="00D93A0D">
              <w:t xml:space="preserve"> </w:t>
            </w:r>
          </w:p>
          <w:p w:rsidR="00D93A0D" w:rsidRPr="00D93A0D" w:rsidRDefault="00D93A0D" w:rsidP="00D93A0D">
            <w:pPr>
              <w:tabs>
                <w:tab w:val="left" w:pos="9720"/>
              </w:tabs>
              <w:jc w:val="both"/>
            </w:pPr>
            <w:r w:rsidRPr="00D93A0D">
              <w:t>правила оформления чертежей по ЕСКД; способы соединения деталей, правила изображения и обозначения резьбы;</w:t>
            </w:r>
            <w:r w:rsidRPr="00D93A0D">
              <w:rPr>
                <w:rFonts w:eastAsia="Arial Unicode MS"/>
              </w:rPr>
              <w:t xml:space="preserve"> правила построения и оформления чертежей, сварных и др. соединений де</w:t>
            </w:r>
            <w:r w:rsidRPr="00D93A0D">
              <w:t xml:space="preserve">талей машин и инженерных сооружений; </w:t>
            </w:r>
            <w:r w:rsidRPr="00D93A0D">
              <w:rPr>
                <w:rFonts w:eastAsia="Arial Unicode MS"/>
              </w:rPr>
              <w:t>основные виды проектно-конструкторской документации</w:t>
            </w:r>
            <w:r w:rsidRPr="00D93A0D">
              <w:t xml:space="preserve"> на стадиях разработки проекта (чертеж общего вида сборочной единицы, сборочный чертеж, спецификация, чертежи деталей) и правила их оформления с соблюдением стандартов; средства компьютерной графики.</w:t>
            </w:r>
          </w:p>
          <w:p w:rsidR="00D93A0D" w:rsidRDefault="00D93A0D" w:rsidP="00D93A0D">
            <w:pPr>
              <w:tabs>
                <w:tab w:val="left" w:pos="9720"/>
              </w:tabs>
              <w:jc w:val="both"/>
              <w:rPr>
                <w:b/>
                <w:lang w:val="ru-RU"/>
              </w:rPr>
            </w:pPr>
            <w:r w:rsidRPr="00D93A0D">
              <w:rPr>
                <w:b/>
              </w:rPr>
              <w:t xml:space="preserve">Уметь: </w:t>
            </w:r>
          </w:p>
          <w:p w:rsidR="00D93A0D" w:rsidRPr="00D93A0D" w:rsidRDefault="00D93A0D" w:rsidP="00D93A0D">
            <w:pPr>
              <w:tabs>
                <w:tab w:val="left" w:pos="9720"/>
              </w:tabs>
              <w:jc w:val="both"/>
            </w:pPr>
            <w:r w:rsidRPr="00D93A0D">
              <w:rPr>
                <w:rFonts w:eastAsia="Arial Unicode MS"/>
              </w:rPr>
              <w:t xml:space="preserve">выполнять чертежи в соответствии со стандартными правилами их оформления и </w:t>
            </w:r>
            <w:r w:rsidRPr="00D93A0D">
              <w:t xml:space="preserve">свободно читать их; строить изображения и соединения деталей, изображать и обозначать резьбу; выполнять рабочие чертежи и эскизы деталей, изображать сборочные чертежи изделий;  пользоваться справочной литературой;  </w:t>
            </w:r>
            <w:r w:rsidRPr="00D93A0D">
              <w:rPr>
                <w:rFonts w:eastAsia="Arial Unicode MS"/>
              </w:rPr>
              <w:t xml:space="preserve">использовать системы графического проектирования для создания </w:t>
            </w:r>
            <w:r w:rsidRPr="00D93A0D">
              <w:t xml:space="preserve">проектно-конструкторской документации. </w:t>
            </w:r>
          </w:p>
          <w:p w:rsidR="00D93A0D" w:rsidRDefault="00D93A0D" w:rsidP="00D93A0D">
            <w:pPr>
              <w:numPr>
                <w:ilvl w:val="12"/>
                <w:numId w:val="0"/>
              </w:numPr>
              <w:jc w:val="both"/>
              <w:rPr>
                <w:lang w:val="ru-RU"/>
              </w:rPr>
            </w:pPr>
            <w:r w:rsidRPr="00D93A0D">
              <w:rPr>
                <w:b/>
              </w:rPr>
              <w:t>Владеть:</w:t>
            </w:r>
            <w:r w:rsidRPr="00D93A0D">
              <w:t xml:space="preserve"> </w:t>
            </w:r>
          </w:p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D93A0D">
              <w:t>методами использования знания принципов работы конструкции, условий монтажа и технологии их производства при изучении общетехнических и специальных дисциплин; методами конструирования деталей машин и механизмов с уч</w:t>
            </w:r>
            <w:r w:rsidRPr="00D93A0D">
              <w:rPr>
                <w:rFonts w:eastAsia="Arial Unicode MS"/>
              </w:rPr>
              <w:t xml:space="preserve">ётом условий </w:t>
            </w:r>
            <w:r w:rsidRPr="00D93A0D">
              <w:t>производственной технологии; методами осуществления технического контроля, разработки технической документации в условиях действующего производства; навыками грамотного и профессионального применения средств компьютерной графики.</w:t>
            </w:r>
          </w:p>
        </w:tc>
      </w:tr>
    </w:tbl>
    <w:p w:rsidR="00257C50" w:rsidRDefault="00257C50" w:rsidP="004E7BB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eastAsia="ru-RU"/>
        </w:rPr>
      </w:pPr>
    </w:p>
    <w:p w:rsidR="00B25FE1" w:rsidRDefault="00257C50" w:rsidP="004E7BB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  <w:r w:rsidR="00B25FE1" w:rsidRPr="000D5C1B">
        <w:rPr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257C50" w:rsidRDefault="00257C50" w:rsidP="004E7BB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</w:p>
    <w:p w:rsidR="00B25FE1" w:rsidRPr="000D5C1B" w:rsidRDefault="00A95D14" w:rsidP="004E7BB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="00B25FE1"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1098"/>
        <w:gridCol w:w="1026"/>
        <w:gridCol w:w="1134"/>
        <w:gridCol w:w="1134"/>
      </w:tblGrid>
      <w:tr w:rsidR="0059112A" w:rsidRPr="000D5C1B" w:rsidTr="0059112A">
        <w:trPr>
          <w:cantSplit/>
          <w:trHeight w:val="20"/>
        </w:trPr>
        <w:tc>
          <w:tcPr>
            <w:tcW w:w="2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2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 xml:space="preserve">.часов 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C909EA">
            <w:pPr>
              <w:rPr>
                <w:bCs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1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п</w:t>
            </w:r>
            <w:r w:rsidRPr="000D5C1B">
              <w:rPr>
                <w:bCs/>
                <w:lang w:eastAsia="ru-RU"/>
              </w:rPr>
              <w:t>о семестрам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C909EA">
            <w:pPr>
              <w:rPr>
                <w:bCs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C909EA">
            <w:pPr>
              <w:rPr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Pr="000D5C1B">
              <w:rPr>
                <w:lang w:val="ru-RU" w:eastAsia="ru-RU"/>
              </w:rPr>
              <w:t xml:space="preserve"> сем.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 сем.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4сем.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593B3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32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054C29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054C29">
              <w:rPr>
                <w:lang w:val="ru-RU" w:eastAsia="ru-RU"/>
              </w:rPr>
              <w:t>–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3B36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3B36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76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B14A83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BE608F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BE608F">
              <w:rPr>
                <w:lang w:val="ru-RU" w:eastAsia="ru-RU"/>
              </w:rPr>
              <w:t>–</w:t>
            </w:r>
          </w:p>
        </w:tc>
      </w:tr>
      <w:tr w:rsidR="00030DAC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AC" w:rsidRPr="00355419" w:rsidRDefault="00030DAC" w:rsidP="00FE712B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расчетно-графическая работа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0D5C1B" w:rsidRDefault="00030DAC" w:rsidP="00FE712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0D5C1B" w:rsidRDefault="00030DAC" w:rsidP="00FE712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355419" w:rsidRDefault="00030DAC" w:rsidP="00FE712B">
            <w:pPr>
              <w:autoSpaceDE w:val="0"/>
              <w:autoSpaceDN w:val="0"/>
              <w:adjustRightInd w:val="0"/>
              <w:ind w:right="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0D5C1B" w:rsidRDefault="00030DAC" w:rsidP="00FE712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59112A" w:rsidRPr="000D5C1B" w:rsidRDefault="0059112A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зачет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зачет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экзамен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3B36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3B36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BF05D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257C50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257C50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257C50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108</w:t>
            </w:r>
          </w:p>
        </w:tc>
      </w:tr>
    </w:tbl>
    <w:p w:rsidR="00F63FDA" w:rsidRDefault="00F63FDA" w:rsidP="00F63FDA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A95D14" w:rsidRPr="000D5C1B" w:rsidRDefault="00D93A0D" w:rsidP="004E7BB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>
        <w:rPr>
          <w:b/>
          <w:bCs/>
          <w:i/>
          <w:sz w:val="28"/>
          <w:szCs w:val="28"/>
          <w:lang w:val="ru-RU" w:eastAsia="ru-RU"/>
        </w:rPr>
        <w:t>з</w:t>
      </w:r>
      <w:r w:rsidR="00A95D14" w:rsidRPr="000D5C1B">
        <w:rPr>
          <w:b/>
          <w:bCs/>
          <w:i/>
          <w:sz w:val="28"/>
          <w:szCs w:val="28"/>
          <w:lang w:val="ru-RU" w:eastAsia="ru-RU"/>
        </w:rPr>
        <w:t>аочная</w:t>
      </w:r>
      <w:r w:rsidR="0059417F">
        <w:rPr>
          <w:b/>
          <w:bCs/>
          <w:i/>
          <w:sz w:val="28"/>
          <w:szCs w:val="28"/>
          <w:lang w:val="ru-RU" w:eastAsia="ru-RU"/>
        </w:rPr>
        <w:t xml:space="preserve"> </w:t>
      </w:r>
      <w:r w:rsidR="00A95D14"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1098"/>
        <w:gridCol w:w="1026"/>
        <w:gridCol w:w="1134"/>
        <w:gridCol w:w="1134"/>
      </w:tblGrid>
      <w:tr w:rsidR="0059112A" w:rsidRPr="000D5C1B" w:rsidTr="0059112A">
        <w:trPr>
          <w:cantSplit/>
          <w:trHeight w:val="20"/>
        </w:trPr>
        <w:tc>
          <w:tcPr>
            <w:tcW w:w="2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2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 xml:space="preserve">.часов 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59112A">
            <w:pPr>
              <w:rPr>
                <w:bCs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1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п</w:t>
            </w:r>
            <w:r w:rsidRPr="000D5C1B">
              <w:rPr>
                <w:bCs/>
                <w:lang w:eastAsia="ru-RU"/>
              </w:rPr>
              <w:t>о семестрам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59112A">
            <w:pPr>
              <w:rPr>
                <w:bCs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59112A">
            <w:pPr>
              <w:rPr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Pr="000D5C1B">
              <w:rPr>
                <w:lang w:val="ru-RU" w:eastAsia="ru-RU"/>
              </w:rPr>
              <w:t xml:space="preserve"> сем.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 сем.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4сем.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054C29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054C29">
              <w:rPr>
                <w:lang w:val="ru-RU" w:eastAsia="ru-RU"/>
              </w:rPr>
              <w:t>–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417F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417F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417F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BE608F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BE608F">
              <w:rPr>
                <w:lang w:val="ru-RU" w:eastAsia="ru-RU"/>
              </w:rPr>
              <w:t>–</w:t>
            </w:r>
          </w:p>
        </w:tc>
      </w:tr>
      <w:tr w:rsidR="00030DAC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AC" w:rsidRPr="00355419" w:rsidRDefault="00030DAC" w:rsidP="00030DAC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контрольная работа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0D5C1B" w:rsidRDefault="00030DAC" w:rsidP="00FE712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0D5C1B" w:rsidRDefault="00030DAC" w:rsidP="00030DA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355419" w:rsidRDefault="00030DAC" w:rsidP="00030DAC">
            <w:pPr>
              <w:autoSpaceDE w:val="0"/>
              <w:autoSpaceDN w:val="0"/>
              <w:adjustRightInd w:val="0"/>
              <w:ind w:right="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0D5C1B" w:rsidRDefault="00030DAC" w:rsidP="00030DA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59112A" w:rsidRPr="000D5C1B" w:rsidRDefault="0059112A" w:rsidP="0059112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зачет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зачет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экзамен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417F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417F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  <w:r w:rsidR="0059417F">
              <w:rPr>
                <w:bCs/>
                <w:lang w:val="ru-RU" w:eastAsia="ru-RU"/>
              </w:rPr>
              <w:t>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417F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417F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108</w:t>
            </w:r>
          </w:p>
        </w:tc>
      </w:tr>
    </w:tbl>
    <w:p w:rsidR="00BF05D4" w:rsidRDefault="00BF05D4" w:rsidP="00BF05D4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  <w:lang w:val="ru-RU" w:eastAsia="ru-RU"/>
        </w:rPr>
      </w:pPr>
    </w:p>
    <w:p w:rsidR="00905FAE" w:rsidRPr="000D5C1B" w:rsidRDefault="00905FAE" w:rsidP="00F63FDA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t>5. Содержание дисциплины, структурированное по темам с указанием количества академических часов и видов учебных занятий</w:t>
      </w:r>
    </w:p>
    <w:p w:rsidR="00905FAE" w:rsidRPr="000D5C1B" w:rsidRDefault="00905FAE" w:rsidP="00F63FDA">
      <w:pPr>
        <w:tabs>
          <w:tab w:val="left" w:pos="720"/>
        </w:tabs>
        <w:ind w:firstLine="709"/>
        <w:jc w:val="both"/>
        <w:rPr>
          <w:b/>
          <w:sz w:val="28"/>
          <w:lang w:eastAsia="ru-RU"/>
        </w:rPr>
      </w:pPr>
    </w:p>
    <w:p w:rsidR="00C26E53" w:rsidRDefault="00C26E53" w:rsidP="00F63FDA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eastAsia="ru-RU"/>
        </w:rPr>
      </w:pPr>
      <w:r w:rsidRPr="00A71026">
        <w:rPr>
          <w:b/>
          <w:bCs/>
          <w:sz w:val="28"/>
          <w:szCs w:val="28"/>
          <w:lang w:eastAsia="ru-RU"/>
        </w:rPr>
        <w:t>5.1. Содержание дисциплины</w:t>
      </w:r>
    </w:p>
    <w:p w:rsidR="0059112A" w:rsidRPr="00FE712B" w:rsidRDefault="00C26E53" w:rsidP="00766927">
      <w:pPr>
        <w:tabs>
          <w:tab w:val="left" w:pos="9720"/>
        </w:tabs>
        <w:ind w:left="-142" w:firstLine="851"/>
        <w:jc w:val="both"/>
        <w:rPr>
          <w:b/>
        </w:rPr>
      </w:pPr>
      <w:r w:rsidRPr="00A71026">
        <w:rPr>
          <w:b/>
          <w:bCs/>
          <w:sz w:val="28"/>
          <w:szCs w:val="28"/>
          <w:lang w:eastAsia="ru-RU"/>
        </w:rPr>
        <w:t>Тема 1</w:t>
      </w:r>
      <w:r w:rsidR="003730EE" w:rsidRPr="00A71026">
        <w:rPr>
          <w:b/>
          <w:bCs/>
          <w:sz w:val="28"/>
          <w:szCs w:val="28"/>
          <w:lang w:val="ru-RU" w:eastAsia="ru-RU"/>
        </w:rPr>
        <w:t>.</w:t>
      </w:r>
      <w:r w:rsidR="00FE712B">
        <w:rPr>
          <w:b/>
          <w:bCs/>
          <w:sz w:val="28"/>
          <w:szCs w:val="28"/>
          <w:lang w:val="ru-RU" w:eastAsia="ru-RU"/>
        </w:rPr>
        <w:t xml:space="preserve"> </w:t>
      </w:r>
      <w:r w:rsidR="0059112A" w:rsidRPr="00FE712B">
        <w:rPr>
          <w:b/>
        </w:rPr>
        <w:t>Проекционное черчение.</w:t>
      </w:r>
    </w:p>
    <w:p w:rsidR="0059112A" w:rsidRDefault="0059112A" w:rsidP="00045508">
      <w:pPr>
        <w:ind w:firstLine="709"/>
        <w:rPr>
          <w:lang w:val="ru-RU"/>
        </w:rPr>
      </w:pPr>
      <w:r w:rsidRPr="00182544">
        <w:t>Изображения</w:t>
      </w:r>
      <w:r>
        <w:rPr>
          <w:lang w:val="ru-RU"/>
        </w:rPr>
        <w:t xml:space="preserve"> (виды, разрезы, сечения</w:t>
      </w:r>
      <w:r w:rsidR="00FE712B">
        <w:rPr>
          <w:lang w:val="ru-RU"/>
        </w:rPr>
        <w:t>, выносные элементы</w:t>
      </w:r>
      <w:r>
        <w:rPr>
          <w:lang w:val="ru-RU"/>
        </w:rPr>
        <w:t>)</w:t>
      </w:r>
      <w:r>
        <w:t xml:space="preserve">. Условности и упрощения. </w:t>
      </w:r>
    </w:p>
    <w:p w:rsidR="0059112A" w:rsidRDefault="0059112A" w:rsidP="00045508">
      <w:pPr>
        <w:ind w:firstLine="709"/>
        <w:rPr>
          <w:lang w:val="ru-RU"/>
        </w:rPr>
      </w:pPr>
      <w:r>
        <w:lastRenderedPageBreak/>
        <w:t>Аксонометрические проекции.</w:t>
      </w:r>
    </w:p>
    <w:p w:rsidR="00045508" w:rsidRPr="00FE712B" w:rsidRDefault="00C26E53" w:rsidP="00045508">
      <w:pPr>
        <w:ind w:firstLine="709"/>
        <w:rPr>
          <w:b/>
          <w:bCs/>
          <w:u w:val="single"/>
          <w:lang w:val="ru-RU"/>
        </w:rPr>
      </w:pPr>
      <w:r w:rsidRPr="00A71026">
        <w:rPr>
          <w:b/>
          <w:sz w:val="28"/>
          <w:szCs w:val="28"/>
          <w:lang w:val="ru-RU"/>
        </w:rPr>
        <w:t>Тема 2.</w:t>
      </w:r>
      <w:r w:rsidR="00FE712B">
        <w:rPr>
          <w:b/>
          <w:sz w:val="28"/>
          <w:szCs w:val="28"/>
          <w:lang w:val="ru-RU"/>
        </w:rPr>
        <w:t xml:space="preserve"> </w:t>
      </w:r>
      <w:r w:rsidR="0059112A" w:rsidRPr="00FE712B">
        <w:rPr>
          <w:b/>
          <w:bCs/>
          <w:lang w:val="ru-RU"/>
        </w:rPr>
        <w:t>Резьба</w:t>
      </w:r>
      <w:r w:rsidR="00045508" w:rsidRPr="00FE712B">
        <w:rPr>
          <w:b/>
          <w:bCs/>
        </w:rPr>
        <w:t>.</w:t>
      </w:r>
      <w:r w:rsidR="00FE712B">
        <w:rPr>
          <w:b/>
          <w:bCs/>
          <w:lang w:val="ru-RU"/>
        </w:rPr>
        <w:t xml:space="preserve"> Резьбовые изделия</w:t>
      </w:r>
    </w:p>
    <w:p w:rsidR="00766927" w:rsidRPr="00766927" w:rsidRDefault="00766927" w:rsidP="00766927">
      <w:pPr>
        <w:ind w:firstLine="709"/>
        <w:rPr>
          <w:lang w:val="ru-RU"/>
        </w:rPr>
      </w:pPr>
      <w:r>
        <w:rPr>
          <w:lang w:val="ru-RU"/>
        </w:rPr>
        <w:t xml:space="preserve">Типы </w:t>
      </w:r>
      <w:proofErr w:type="spellStart"/>
      <w:r>
        <w:rPr>
          <w:lang w:val="ru-RU"/>
        </w:rPr>
        <w:t>резьб</w:t>
      </w:r>
      <w:proofErr w:type="spellEnd"/>
      <w:r>
        <w:rPr>
          <w:lang w:val="ru-RU"/>
        </w:rPr>
        <w:t>.</w:t>
      </w:r>
      <w:r w:rsidR="00AF7330">
        <w:rPr>
          <w:lang w:val="ru-RU"/>
        </w:rPr>
        <w:t xml:space="preserve"> </w:t>
      </w:r>
      <w:r w:rsidR="0059112A">
        <w:t xml:space="preserve">Изображения </w:t>
      </w:r>
      <w:r>
        <w:rPr>
          <w:lang w:val="ru-RU"/>
        </w:rPr>
        <w:t xml:space="preserve">и </w:t>
      </w:r>
      <w:r w:rsidR="0059112A">
        <w:t>обозначения резьбы.</w:t>
      </w:r>
    </w:p>
    <w:p w:rsidR="0059112A" w:rsidRDefault="0059112A" w:rsidP="00045508">
      <w:pPr>
        <w:ind w:firstLine="709"/>
        <w:rPr>
          <w:lang w:val="ru-RU"/>
        </w:rPr>
      </w:pPr>
      <w:r>
        <w:t xml:space="preserve">Резьбовые соединения. Классификации. </w:t>
      </w:r>
    </w:p>
    <w:p w:rsidR="00FE712B" w:rsidRDefault="00C26E53" w:rsidP="00045508">
      <w:pPr>
        <w:ind w:firstLine="709"/>
        <w:rPr>
          <w:bCs/>
          <w:lang w:val="ru-RU"/>
        </w:rPr>
      </w:pPr>
      <w:r w:rsidRPr="00A71026">
        <w:rPr>
          <w:b/>
          <w:bCs/>
          <w:sz w:val="28"/>
          <w:szCs w:val="28"/>
          <w:lang w:eastAsia="ru-RU"/>
        </w:rPr>
        <w:t>Тема</w:t>
      </w:r>
      <w:r w:rsidRPr="00A71026">
        <w:rPr>
          <w:b/>
          <w:bCs/>
          <w:sz w:val="28"/>
          <w:szCs w:val="28"/>
          <w:lang w:val="ru-RU" w:eastAsia="ru-RU"/>
        </w:rPr>
        <w:t xml:space="preserve"> 3.</w:t>
      </w:r>
      <w:r w:rsidR="00FE712B">
        <w:rPr>
          <w:bCs/>
          <w:lang w:val="ru-RU"/>
        </w:rPr>
        <w:t xml:space="preserve"> </w:t>
      </w:r>
      <w:proofErr w:type="spellStart"/>
      <w:r w:rsidR="00766927" w:rsidRPr="00FE712B">
        <w:rPr>
          <w:b/>
          <w:bCs/>
          <w:lang w:val="ru-RU"/>
        </w:rPr>
        <w:t>Эскизирование</w:t>
      </w:r>
      <w:proofErr w:type="spellEnd"/>
      <w:r w:rsidR="00766927" w:rsidRPr="00FE712B">
        <w:rPr>
          <w:b/>
          <w:bCs/>
          <w:lang w:val="ru-RU"/>
        </w:rPr>
        <w:t xml:space="preserve">. </w:t>
      </w:r>
    </w:p>
    <w:p w:rsidR="00766927" w:rsidRDefault="00FE712B" w:rsidP="00045508">
      <w:pPr>
        <w:ind w:firstLine="709"/>
        <w:rPr>
          <w:bCs/>
          <w:lang w:val="ru-RU"/>
        </w:rPr>
      </w:pPr>
      <w:proofErr w:type="spellStart"/>
      <w:r>
        <w:rPr>
          <w:bCs/>
          <w:lang w:val="ru-RU"/>
        </w:rPr>
        <w:t>Эскизирование</w:t>
      </w:r>
      <w:proofErr w:type="spellEnd"/>
      <w:r>
        <w:rPr>
          <w:bCs/>
          <w:lang w:val="ru-RU"/>
        </w:rPr>
        <w:t xml:space="preserve"> деталей, образованных поверхностями вращения. </w:t>
      </w:r>
      <w:proofErr w:type="spellStart"/>
      <w:r>
        <w:rPr>
          <w:bCs/>
          <w:lang w:val="ru-RU"/>
        </w:rPr>
        <w:t>Эскизирование</w:t>
      </w:r>
      <w:proofErr w:type="spellEnd"/>
      <w:r>
        <w:rPr>
          <w:bCs/>
          <w:lang w:val="ru-RU"/>
        </w:rPr>
        <w:t xml:space="preserve"> литых деталей. </w:t>
      </w:r>
      <w:r w:rsidR="00766927">
        <w:rPr>
          <w:bCs/>
          <w:lang w:val="ru-RU"/>
        </w:rPr>
        <w:t>Рациональная простановка размеров.</w:t>
      </w:r>
    </w:p>
    <w:p w:rsidR="00FE712B" w:rsidRDefault="00FE712B" w:rsidP="00FE712B">
      <w:pPr>
        <w:ind w:firstLine="709"/>
        <w:rPr>
          <w:b/>
          <w:bCs/>
          <w:lang w:val="ru-RU"/>
        </w:rPr>
      </w:pPr>
      <w:r w:rsidRPr="00FE712B">
        <w:rPr>
          <w:b/>
          <w:bCs/>
          <w:sz w:val="28"/>
          <w:szCs w:val="28"/>
          <w:lang w:eastAsia="ru-RU"/>
        </w:rPr>
        <w:t>Тема 4.</w:t>
      </w:r>
      <w:r>
        <w:rPr>
          <w:bCs/>
          <w:lang w:val="ru-RU"/>
        </w:rPr>
        <w:t xml:space="preserve"> </w:t>
      </w:r>
      <w:r w:rsidRPr="00FE712B">
        <w:rPr>
          <w:b/>
          <w:bCs/>
          <w:lang w:val="ru-RU"/>
        </w:rPr>
        <w:t>Виды конструкторской документации</w:t>
      </w:r>
      <w:r w:rsidRPr="00FE712B">
        <w:rPr>
          <w:b/>
          <w:bCs/>
        </w:rPr>
        <w:t>.</w:t>
      </w:r>
    </w:p>
    <w:p w:rsidR="00FE712B" w:rsidRDefault="00FE712B" w:rsidP="00FE712B">
      <w:pPr>
        <w:ind w:firstLine="709"/>
        <w:rPr>
          <w:bCs/>
          <w:lang w:val="ru-RU"/>
        </w:rPr>
      </w:pPr>
      <w:r w:rsidRPr="00FE712B">
        <w:rPr>
          <w:bCs/>
          <w:lang w:val="ru-RU"/>
        </w:rPr>
        <w:t>Сборочный чертеж. Спецификация.</w:t>
      </w:r>
    </w:p>
    <w:p w:rsidR="00FE712B" w:rsidRPr="00FE712B" w:rsidRDefault="00FE712B" w:rsidP="00FE712B">
      <w:pPr>
        <w:ind w:firstLine="709"/>
        <w:rPr>
          <w:bCs/>
          <w:lang w:val="ru-RU"/>
        </w:rPr>
      </w:pPr>
      <w:r>
        <w:rPr>
          <w:bCs/>
          <w:lang w:val="ru-RU"/>
        </w:rPr>
        <w:t>Чертеж общего вида. Таблица составных частей.</w:t>
      </w:r>
    </w:p>
    <w:p w:rsidR="00FE712B" w:rsidRDefault="003730EE" w:rsidP="00FE712B">
      <w:pPr>
        <w:ind w:firstLine="709"/>
        <w:rPr>
          <w:bCs/>
          <w:spacing w:val="-4"/>
          <w:lang w:val="ru-RU"/>
        </w:rPr>
      </w:pPr>
      <w:r w:rsidRPr="00A71026">
        <w:rPr>
          <w:b/>
          <w:bCs/>
          <w:sz w:val="28"/>
          <w:lang w:eastAsia="ru-RU"/>
        </w:rPr>
        <w:t>Тема</w:t>
      </w:r>
      <w:r w:rsidRPr="00A71026">
        <w:rPr>
          <w:b/>
          <w:bCs/>
          <w:sz w:val="28"/>
          <w:lang w:val="ru-RU" w:eastAsia="ru-RU"/>
        </w:rPr>
        <w:t xml:space="preserve"> </w:t>
      </w:r>
      <w:r w:rsidR="00FE712B">
        <w:rPr>
          <w:b/>
          <w:bCs/>
          <w:sz w:val="28"/>
          <w:lang w:val="ru-RU" w:eastAsia="ru-RU"/>
        </w:rPr>
        <w:t>5</w:t>
      </w:r>
      <w:r w:rsidRPr="00A71026">
        <w:rPr>
          <w:bCs/>
          <w:sz w:val="28"/>
          <w:lang w:val="ru-RU" w:eastAsia="ru-RU"/>
        </w:rPr>
        <w:t xml:space="preserve">. </w:t>
      </w:r>
      <w:r w:rsidR="00FE712B" w:rsidRPr="00FE712B">
        <w:rPr>
          <w:b/>
          <w:bCs/>
          <w:spacing w:val="-4"/>
          <w:lang w:val="ru-RU"/>
        </w:rPr>
        <w:t xml:space="preserve">Возможности графических редакторов при выполнении конструкторской документации (на примере </w:t>
      </w:r>
      <w:r w:rsidR="00FE712B" w:rsidRPr="00FE712B">
        <w:rPr>
          <w:b/>
          <w:bCs/>
          <w:spacing w:val="-4"/>
        </w:rPr>
        <w:t xml:space="preserve"> «КОМПАС-</w:t>
      </w:r>
      <w:r w:rsidR="00FE712B" w:rsidRPr="00FE712B">
        <w:rPr>
          <w:b/>
          <w:bCs/>
          <w:spacing w:val="-4"/>
          <w:lang w:val="ru-RU"/>
        </w:rPr>
        <w:t>3</w:t>
      </w:r>
      <w:r w:rsidR="00FE712B" w:rsidRPr="00FE712B">
        <w:rPr>
          <w:b/>
          <w:bCs/>
          <w:spacing w:val="-4"/>
          <w:lang w:val="en-US"/>
        </w:rPr>
        <w:t>D</w:t>
      </w:r>
      <w:r w:rsidR="00FE712B" w:rsidRPr="00FE712B">
        <w:rPr>
          <w:b/>
          <w:bCs/>
          <w:spacing w:val="-4"/>
        </w:rPr>
        <w:t>»</w:t>
      </w:r>
      <w:r w:rsidR="00FE712B" w:rsidRPr="00FE712B">
        <w:rPr>
          <w:b/>
          <w:bCs/>
          <w:spacing w:val="-4"/>
          <w:lang w:val="ru-RU"/>
        </w:rPr>
        <w:t>).</w:t>
      </w:r>
      <w:r w:rsidR="00FE712B" w:rsidRPr="00D06D9F">
        <w:rPr>
          <w:bCs/>
          <w:spacing w:val="-4"/>
          <w:lang w:val="ru-RU"/>
        </w:rPr>
        <w:t xml:space="preserve"> </w:t>
      </w:r>
    </w:p>
    <w:p w:rsidR="00766927" w:rsidRDefault="00FE712B" w:rsidP="00FE712B">
      <w:pPr>
        <w:ind w:firstLine="709"/>
        <w:rPr>
          <w:bCs/>
          <w:lang w:val="ru-RU"/>
        </w:rPr>
      </w:pPr>
      <w:r w:rsidRPr="00D06D9F">
        <w:rPr>
          <w:bCs/>
          <w:spacing w:val="-4"/>
          <w:lang w:val="ru-RU"/>
        </w:rPr>
        <w:t>Моделирование в 2-</w:t>
      </w:r>
      <w:r w:rsidRPr="00D06D9F">
        <w:rPr>
          <w:bCs/>
          <w:spacing w:val="-4"/>
          <w:lang w:val="en-US"/>
        </w:rPr>
        <w:t>D</w:t>
      </w:r>
      <w:r w:rsidRPr="00D06D9F">
        <w:rPr>
          <w:bCs/>
          <w:spacing w:val="-4"/>
          <w:lang w:val="ru-RU"/>
        </w:rPr>
        <w:t>.</w:t>
      </w:r>
      <w:r w:rsidR="00766927">
        <w:rPr>
          <w:bCs/>
          <w:lang w:val="ru-RU"/>
        </w:rPr>
        <w:t>Особенности 2-</w:t>
      </w:r>
      <w:r w:rsidR="00766927">
        <w:rPr>
          <w:bCs/>
          <w:lang w:val="en-US"/>
        </w:rPr>
        <w:t>D</w:t>
      </w:r>
      <w:r w:rsidR="00766927">
        <w:rPr>
          <w:bCs/>
          <w:lang w:val="ru-RU"/>
        </w:rPr>
        <w:t xml:space="preserve"> моделирования.</w:t>
      </w:r>
    </w:p>
    <w:p w:rsidR="00FE712B" w:rsidRDefault="00FE712B" w:rsidP="00FE712B">
      <w:pPr>
        <w:ind w:firstLine="709"/>
        <w:rPr>
          <w:bCs/>
          <w:lang w:val="ru-RU"/>
        </w:rPr>
      </w:pPr>
      <w:r>
        <w:rPr>
          <w:bCs/>
          <w:lang w:val="ru-RU"/>
        </w:rPr>
        <w:t>Прикладные  библиотеки.</w:t>
      </w:r>
    </w:p>
    <w:p w:rsidR="00FE712B" w:rsidRPr="00FE712B" w:rsidRDefault="00FE712B" w:rsidP="00FE712B">
      <w:pPr>
        <w:ind w:firstLine="709"/>
        <w:rPr>
          <w:b/>
          <w:bCs/>
          <w:lang w:val="ru-RU"/>
        </w:rPr>
      </w:pPr>
      <w:r w:rsidRPr="00FE712B">
        <w:rPr>
          <w:b/>
          <w:bCs/>
          <w:lang w:val="ru-RU"/>
        </w:rPr>
        <w:t>Тема 6. 3–</w:t>
      </w:r>
      <w:r w:rsidRPr="00FE712B">
        <w:rPr>
          <w:b/>
          <w:bCs/>
          <w:lang w:val="en-US"/>
        </w:rPr>
        <w:t>D</w:t>
      </w:r>
      <w:r w:rsidRPr="00FE712B">
        <w:rPr>
          <w:b/>
          <w:bCs/>
          <w:lang w:val="ru-RU"/>
        </w:rPr>
        <w:t xml:space="preserve"> моделирование и сборка.</w:t>
      </w:r>
    </w:p>
    <w:p w:rsidR="00045508" w:rsidRDefault="00766927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Особенности 3–</w:t>
      </w:r>
      <w:r>
        <w:rPr>
          <w:bCs/>
          <w:lang w:val="en-US"/>
        </w:rPr>
        <w:t>D</w:t>
      </w:r>
      <w:r>
        <w:rPr>
          <w:bCs/>
          <w:lang w:val="ru-RU"/>
        </w:rPr>
        <w:t xml:space="preserve"> моделирования. </w:t>
      </w:r>
    </w:p>
    <w:p w:rsidR="00FE712B" w:rsidRPr="00FE712B" w:rsidRDefault="00FE712B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3-</w:t>
      </w:r>
      <w:r>
        <w:rPr>
          <w:bCs/>
          <w:lang w:val="en-US"/>
        </w:rPr>
        <w:t>D</w:t>
      </w:r>
      <w:r>
        <w:rPr>
          <w:bCs/>
          <w:lang w:val="ru-RU"/>
        </w:rPr>
        <w:t xml:space="preserve"> сборка.</w:t>
      </w:r>
    </w:p>
    <w:p w:rsidR="00766927" w:rsidRDefault="00766927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val="ru-RU" w:eastAsia="ru-RU"/>
        </w:rPr>
      </w:pPr>
    </w:p>
    <w:p w:rsidR="00F63FDA" w:rsidRDefault="00905FAE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5.</w:t>
      </w:r>
      <w:r w:rsidR="00A71026" w:rsidRPr="00A71026">
        <w:rPr>
          <w:b/>
          <w:bCs/>
          <w:sz w:val="28"/>
          <w:szCs w:val="28"/>
          <w:lang w:val="ru-RU" w:eastAsia="ru-RU"/>
        </w:rPr>
        <w:t>2</w:t>
      </w:r>
      <w:r w:rsidRPr="000D5C1B">
        <w:rPr>
          <w:b/>
          <w:bCs/>
          <w:sz w:val="28"/>
          <w:szCs w:val="28"/>
          <w:lang w:eastAsia="ru-RU"/>
        </w:rPr>
        <w:t>. Разделы, темы дисциплины и виды занятий</w:t>
      </w:r>
    </w:p>
    <w:p w:rsidR="00B25FE1" w:rsidRPr="00F63FDA" w:rsidRDefault="00905FAE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 xml:space="preserve">очная </w:t>
      </w:r>
      <w:r w:rsidR="00B25FE1"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p w:rsidR="00B25FE1" w:rsidRPr="000D5C1B" w:rsidRDefault="00B25FE1" w:rsidP="00B25FE1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right="-1"/>
        <w:jc w:val="center"/>
        <w:rPr>
          <w:b/>
          <w:bCs/>
          <w:i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1"/>
        <w:gridCol w:w="1531"/>
        <w:gridCol w:w="1587"/>
        <w:gridCol w:w="38"/>
        <w:gridCol w:w="1378"/>
        <w:gridCol w:w="1526"/>
      </w:tblGrid>
      <w:tr w:rsidR="00C705A1" w:rsidRPr="000D5C1B" w:rsidTr="00AF7330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№ п/п</w:t>
            </w: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="00905FAE"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1" w:rsidRPr="000D5C1B" w:rsidRDefault="007D2D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Код индикатора достижения компетенции</w:t>
            </w:r>
          </w:p>
        </w:tc>
      </w:tr>
      <w:tr w:rsidR="00AF7330" w:rsidRPr="000D5C1B" w:rsidTr="00AF7330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C705A1" w:rsidRPr="000D5C1B" w:rsidTr="00AF7330">
        <w:trPr>
          <w:cantSplit/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54" w:rsidRPr="000D5C1B" w:rsidRDefault="00C12754" w:rsidP="00294D6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 w:rsidR="00294D66">
              <w:rPr>
                <w:bCs/>
                <w:lang w:val="ru-RU" w:eastAsia="ru-RU"/>
              </w:rPr>
              <w:t>2</w:t>
            </w:r>
          </w:p>
        </w:tc>
      </w:tr>
      <w:tr w:rsidR="00C705A1" w:rsidRPr="000D5C1B" w:rsidTr="00030DAC">
        <w:trPr>
          <w:cantSplit/>
          <w:trHeight w:val="6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D341CA" w:rsidRDefault="00C12754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="00294D66" w:rsidRPr="0059112A">
              <w:t xml:space="preserve">Проекционное </w:t>
            </w:r>
            <w:r w:rsidR="00294D66" w:rsidRPr="00294D66">
              <w:t>черчение.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294D66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294D66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AF7330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D341CA" w:rsidRDefault="00030DAC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val="ru-RU"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C705A1" w:rsidRPr="000D5C1B" w:rsidTr="00030DAC">
        <w:trPr>
          <w:cantSplit/>
          <w:trHeight w:val="53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30DAC" w:rsidRDefault="00C12754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 w:rsidR="00294D66">
              <w:rPr>
                <w:bCs/>
                <w:lang w:val="ru-RU"/>
              </w:rPr>
              <w:t>Резьба</w:t>
            </w:r>
            <w:r w:rsidR="00294D66" w:rsidRPr="00045508">
              <w:rPr>
                <w:bCs/>
              </w:rPr>
              <w:t>.</w:t>
            </w:r>
            <w:r w:rsidR="00030DAC">
              <w:rPr>
                <w:bCs/>
                <w:lang w:val="ru-RU"/>
              </w:rPr>
              <w:t xml:space="preserve"> Резьбовые изде</w:t>
            </w:r>
            <w:r w:rsidR="00FE712B">
              <w:rPr>
                <w:bCs/>
                <w:lang w:val="ru-RU"/>
              </w:rPr>
              <w:t>л</w:t>
            </w:r>
            <w:r w:rsidR="00030DAC">
              <w:rPr>
                <w:bCs/>
                <w:lang w:val="ru-RU"/>
              </w:rPr>
              <w:t>ия.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294D66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AF7330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030DAC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294D66" w:rsidRPr="000D5C1B" w:rsidTr="00AF7330">
        <w:trPr>
          <w:cantSplit/>
          <w:trHeight w:val="42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66" w:rsidRPr="000D5C1B" w:rsidRDefault="00294D66" w:rsidP="00294D66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>
              <w:rPr>
                <w:bCs/>
                <w:lang w:val="ru-RU" w:eastAsia="ru-RU"/>
              </w:rPr>
              <w:t>3</w:t>
            </w:r>
          </w:p>
        </w:tc>
      </w:tr>
      <w:tr w:rsidR="00C705A1" w:rsidRPr="000D5C1B" w:rsidTr="00030DAC">
        <w:trPr>
          <w:cantSplit/>
          <w:trHeight w:val="69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294D66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="00C12754"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030DAC" w:rsidP="00294D66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3 . </w:t>
            </w:r>
            <w:proofErr w:type="spellStart"/>
            <w:r>
              <w:rPr>
                <w:bCs/>
                <w:lang w:val="ru-RU" w:eastAsia="ru-RU"/>
              </w:rPr>
              <w:t>Эскизирование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294D66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030DAC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030DAC">
        <w:trPr>
          <w:cantSplit/>
          <w:trHeight w:val="42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D06D9F" w:rsidRDefault="00D06D9F" w:rsidP="00D06D9F">
            <w:pPr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4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FE712B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AF7330">
        <w:trPr>
          <w:cantSplit/>
          <w:trHeight w:val="3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>
              <w:rPr>
                <w:bCs/>
                <w:lang w:val="ru-RU" w:eastAsia="ru-RU"/>
              </w:rPr>
              <w:t>4</w:t>
            </w:r>
          </w:p>
        </w:tc>
      </w:tr>
      <w:tr w:rsidR="00D06D9F" w:rsidRPr="000D5C1B" w:rsidTr="00AF7330">
        <w:trPr>
          <w:cantSplit/>
          <w:trHeight w:val="159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D06D9F" w:rsidRDefault="00D06D9F" w:rsidP="00D0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 w:rsidRPr="00D06D9F">
              <w:rPr>
                <w:bCs/>
                <w:spacing w:val="-4"/>
                <w:lang w:val="ru-RU" w:eastAsia="ru-RU"/>
              </w:rPr>
              <w:t xml:space="preserve"> 5. </w:t>
            </w:r>
            <w:r w:rsidRPr="00D06D9F">
              <w:rPr>
                <w:bCs/>
                <w:spacing w:val="-4"/>
                <w:lang w:val="ru-RU"/>
              </w:rPr>
              <w:t xml:space="preserve">Возможности графических редакторов при выполнении конструкторской документации (на примере </w:t>
            </w:r>
            <w:r w:rsidRPr="00D06D9F">
              <w:rPr>
                <w:bCs/>
                <w:spacing w:val="-4"/>
              </w:rPr>
              <w:t xml:space="preserve"> «КОМПАС-</w:t>
            </w:r>
            <w:r w:rsidRPr="00D06D9F">
              <w:rPr>
                <w:bCs/>
                <w:spacing w:val="-4"/>
                <w:lang w:val="ru-RU"/>
              </w:rPr>
              <w:t>3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</w:rPr>
              <w:t>»</w:t>
            </w:r>
            <w:r w:rsidRPr="00D06D9F">
              <w:rPr>
                <w:bCs/>
                <w:spacing w:val="-4"/>
                <w:lang w:val="ru-RU"/>
              </w:rPr>
              <w:t>). Моделирование в 2-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  <w:lang w:val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D06D9F">
        <w:trPr>
          <w:cantSplit/>
          <w:trHeight w:val="9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lastRenderedPageBreak/>
              <w:t>6.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6. </w:t>
            </w:r>
          </w:p>
          <w:p w:rsidR="00D06D9F" w:rsidRPr="00030DAC" w:rsidRDefault="00D06D9F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3-D</w:t>
            </w:r>
            <w:r>
              <w:rPr>
                <w:bCs/>
                <w:lang w:val="ru-RU" w:eastAsia="ru-RU"/>
              </w:rPr>
              <w:t xml:space="preserve"> моделирование и сборка.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FE712B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AF7330">
        <w:trPr>
          <w:cantSplit/>
          <w:trHeight w:val="4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F" w:rsidRPr="000D5C1B" w:rsidRDefault="00D0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D5C1B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96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 w:rsidP="00C909EA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FE712B" w:rsidRDefault="00FE712B" w:rsidP="00BA09AA">
      <w:pPr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</w:p>
    <w:p w:rsidR="006453A4" w:rsidRPr="00030DAC" w:rsidRDefault="00A6592A" w:rsidP="00BA09AA">
      <w:pPr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r>
        <w:rPr>
          <w:b/>
          <w:bCs/>
          <w:i/>
          <w:sz w:val="28"/>
          <w:szCs w:val="28"/>
          <w:lang w:val="ru-RU" w:eastAsia="ru-RU"/>
        </w:rPr>
        <w:t>з</w:t>
      </w:r>
      <w:r w:rsidR="006453A4" w:rsidRPr="000D5C1B">
        <w:rPr>
          <w:b/>
          <w:bCs/>
          <w:i/>
          <w:sz w:val="28"/>
          <w:szCs w:val="28"/>
          <w:lang w:val="ru-RU" w:eastAsia="ru-RU"/>
        </w:rPr>
        <w:t xml:space="preserve">аочная </w:t>
      </w:r>
      <w:r w:rsidR="006453A4"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7"/>
        <w:gridCol w:w="1532"/>
        <w:gridCol w:w="1626"/>
        <w:gridCol w:w="1339"/>
        <w:gridCol w:w="1627"/>
      </w:tblGrid>
      <w:tr w:rsidR="00294D66" w:rsidRPr="000D5C1B" w:rsidTr="0059417F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6" w:rsidRPr="000D5C1B" w:rsidRDefault="00294D66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Код индикатора достижения компетенции</w:t>
            </w:r>
          </w:p>
        </w:tc>
      </w:tr>
      <w:tr w:rsidR="00294D66" w:rsidRPr="000D5C1B" w:rsidTr="0059417F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294D66" w:rsidRPr="000D5C1B" w:rsidTr="0059417F">
        <w:trPr>
          <w:cantSplit/>
          <w:trHeight w:val="4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>
              <w:rPr>
                <w:bCs/>
                <w:lang w:val="ru-RU" w:eastAsia="ru-RU"/>
              </w:rPr>
              <w:t>2</w:t>
            </w:r>
          </w:p>
        </w:tc>
      </w:tr>
      <w:tr w:rsidR="00D06D9F" w:rsidRPr="000D5C1B" w:rsidTr="0059417F">
        <w:trPr>
          <w:cantSplit/>
          <w:trHeight w:val="78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D341CA" w:rsidRDefault="00D06D9F" w:rsidP="0059417F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Pr="0059112A">
              <w:t xml:space="preserve">Проекционное </w:t>
            </w:r>
            <w:r w:rsidRPr="00294D66">
              <w:t>черчение.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FE712B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59417F">
        <w:trPr>
          <w:cantSplit/>
          <w:trHeight w:val="8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5941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>
              <w:rPr>
                <w:bCs/>
                <w:lang w:val="ru-RU"/>
              </w:rPr>
              <w:t>Резьба</w:t>
            </w:r>
            <w:r w:rsidRPr="00045508">
              <w:rPr>
                <w:bCs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FE712B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59417F">
        <w:trPr>
          <w:cantSplit/>
          <w:trHeight w:val="42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59417F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>
              <w:rPr>
                <w:bCs/>
                <w:lang w:val="ru-RU" w:eastAsia="ru-RU"/>
              </w:rPr>
              <w:t>3</w:t>
            </w:r>
          </w:p>
        </w:tc>
      </w:tr>
      <w:tr w:rsidR="00D06D9F" w:rsidRPr="000D5C1B" w:rsidTr="0059417F">
        <w:trPr>
          <w:cantSplit/>
          <w:trHeight w:val="8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FE712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3 . </w:t>
            </w:r>
            <w:proofErr w:type="spellStart"/>
            <w:r>
              <w:rPr>
                <w:bCs/>
                <w:lang w:val="ru-RU" w:eastAsia="ru-RU"/>
              </w:rPr>
              <w:t>Эскизирование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FE712B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59417F">
        <w:trPr>
          <w:cantSplit/>
          <w:trHeight w:val="8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FE712B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4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FE712B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59417F">
        <w:trPr>
          <w:cantSplit/>
          <w:trHeight w:val="3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59417F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>
              <w:rPr>
                <w:bCs/>
                <w:lang w:val="ru-RU" w:eastAsia="ru-RU"/>
              </w:rPr>
              <w:t>4</w:t>
            </w:r>
          </w:p>
        </w:tc>
      </w:tr>
      <w:tr w:rsidR="00D06D9F" w:rsidRPr="000D5C1B" w:rsidTr="0059417F">
        <w:trPr>
          <w:cantSplit/>
          <w:trHeight w:val="98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D06D9F" w:rsidRDefault="00D06D9F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 w:rsidRPr="00D06D9F">
              <w:rPr>
                <w:bCs/>
                <w:spacing w:val="-4"/>
                <w:lang w:val="ru-RU" w:eastAsia="ru-RU"/>
              </w:rPr>
              <w:t xml:space="preserve"> 5. </w:t>
            </w:r>
            <w:r w:rsidRPr="00D06D9F">
              <w:rPr>
                <w:bCs/>
                <w:spacing w:val="-4"/>
                <w:lang w:val="ru-RU"/>
              </w:rPr>
              <w:t xml:space="preserve">Возможности графических редакторов при выполнении конструкторской документации (на примере </w:t>
            </w:r>
            <w:r w:rsidRPr="00D06D9F">
              <w:rPr>
                <w:bCs/>
                <w:spacing w:val="-4"/>
              </w:rPr>
              <w:t xml:space="preserve"> «КОМПАС-</w:t>
            </w:r>
            <w:r w:rsidRPr="00D06D9F">
              <w:rPr>
                <w:bCs/>
                <w:spacing w:val="-4"/>
                <w:lang w:val="ru-RU"/>
              </w:rPr>
              <w:t>3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</w:rPr>
              <w:t>»</w:t>
            </w:r>
            <w:r w:rsidRPr="00D06D9F">
              <w:rPr>
                <w:bCs/>
                <w:spacing w:val="-4"/>
                <w:lang w:val="ru-RU"/>
              </w:rPr>
              <w:t>). Моделирование в 2-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  <w:lang w:val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FE712B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59417F">
        <w:trPr>
          <w:cantSplit/>
          <w:trHeight w:val="98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6. </w:t>
            </w:r>
          </w:p>
          <w:p w:rsidR="00D06D9F" w:rsidRPr="00030DAC" w:rsidRDefault="00D06D9F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3-D</w:t>
            </w:r>
            <w:r>
              <w:rPr>
                <w:bCs/>
                <w:lang w:val="ru-RU" w:eastAsia="ru-RU"/>
              </w:rPr>
              <w:t xml:space="preserve"> моделирование и сборка.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FE712B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59417F">
        <w:trPr>
          <w:cantSplit/>
          <w:trHeight w:val="4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F" w:rsidRPr="000D5C1B" w:rsidRDefault="00D06D9F" w:rsidP="005941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D5C1B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 w:rsidP="00AF73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294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 w:rsidP="0059417F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6453A4" w:rsidRPr="000D5C1B" w:rsidRDefault="006453A4">
      <w:pPr>
        <w:spacing w:after="200" w:line="276" w:lineRule="auto"/>
        <w:rPr>
          <w:b/>
          <w:sz w:val="28"/>
          <w:lang w:val="ru-RU" w:eastAsia="ru-RU"/>
        </w:rPr>
      </w:pPr>
    </w:p>
    <w:p w:rsidR="002829DE" w:rsidRPr="000D5C1B" w:rsidRDefault="002829DE" w:rsidP="00A95D14">
      <w:pPr>
        <w:ind w:left="360"/>
        <w:jc w:val="center"/>
        <w:rPr>
          <w:b/>
          <w:sz w:val="28"/>
          <w:lang w:val="ru-RU" w:eastAsia="ru-RU"/>
        </w:rPr>
        <w:sectPr w:rsidR="002829DE" w:rsidRPr="000D5C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D14" w:rsidRPr="003730EE" w:rsidRDefault="00A95D14" w:rsidP="00F63FDA">
      <w:pPr>
        <w:ind w:firstLine="709"/>
        <w:jc w:val="both"/>
        <w:rPr>
          <w:b/>
          <w:sz w:val="28"/>
          <w:lang w:val="ru-RU" w:eastAsia="ru-RU"/>
        </w:rPr>
      </w:pPr>
      <w:r w:rsidRPr="003730EE">
        <w:rPr>
          <w:b/>
          <w:sz w:val="28"/>
          <w:lang w:val="ru-RU" w:eastAsia="ru-RU"/>
        </w:rPr>
        <w:lastRenderedPageBreak/>
        <w:t>5.3.</w:t>
      </w:r>
      <w:r w:rsidRPr="003730EE">
        <w:rPr>
          <w:b/>
          <w:sz w:val="28"/>
          <w:lang w:eastAsia="ru-RU"/>
        </w:rPr>
        <w:t xml:space="preserve"> Перечень практических занятий</w:t>
      </w:r>
    </w:p>
    <w:tbl>
      <w:tblPr>
        <w:tblpPr w:leftFromText="180" w:rightFromText="180" w:bottomFromText="160" w:vertAnchor="text" w:horzAnchor="margin" w:tblpY="1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653"/>
        <w:gridCol w:w="6534"/>
        <w:gridCol w:w="1827"/>
        <w:gridCol w:w="1950"/>
      </w:tblGrid>
      <w:tr w:rsidR="007630D8" w:rsidRPr="003730EE" w:rsidTr="00257C50">
        <w:trPr>
          <w:trHeight w:val="276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>№ п/п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 xml:space="preserve">Содержание практических занятий </w:t>
            </w:r>
          </w:p>
        </w:tc>
        <w:tc>
          <w:tcPr>
            <w:tcW w:w="1286" w:type="pct"/>
            <w:gridSpan w:val="2"/>
            <w:shd w:val="clear" w:color="auto" w:fill="auto"/>
          </w:tcPr>
          <w:p w:rsidR="007630D8" w:rsidRPr="003730EE" w:rsidRDefault="007630D8" w:rsidP="007630D8">
            <w:r w:rsidRPr="006F2E33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7630D8" w:rsidRPr="003730EE" w:rsidTr="00257C50">
        <w:trPr>
          <w:trHeight w:val="696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3730EE" w:rsidRDefault="007630D8" w:rsidP="007630D8">
            <w:pPr>
              <w:rPr>
                <w:lang w:eastAsia="ru-RU"/>
              </w:rPr>
            </w:pP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3730EE" w:rsidRDefault="007630D8" w:rsidP="007630D8">
            <w:pPr>
              <w:rPr>
                <w:bCs/>
                <w:lang w:eastAsia="ru-RU"/>
              </w:rPr>
            </w:pPr>
          </w:p>
        </w:tc>
        <w:tc>
          <w:tcPr>
            <w:tcW w:w="2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3730EE" w:rsidRDefault="007630D8" w:rsidP="007630D8">
            <w:pPr>
              <w:rPr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чная форма обучения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lang w:eastAsia="ru-RU"/>
              </w:rPr>
              <w:t>заочная форма обучения</w:t>
            </w:r>
          </w:p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</w:p>
        </w:tc>
      </w:tr>
      <w:tr w:rsidR="007630D8" w:rsidRPr="003730EE" w:rsidTr="00257C50">
        <w:trPr>
          <w:trHeight w:val="269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1.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>
              <w:rPr>
                <w:bCs/>
                <w:lang w:val="ru-RU"/>
              </w:rPr>
              <w:t>Проекционное черчение</w:t>
            </w:r>
            <w:r w:rsidRPr="00BF05D4">
              <w:rPr>
                <w:bCs/>
              </w:rPr>
              <w:t>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Виды. Построение по наглядному изображению трех основных видов на формате.</w:t>
            </w:r>
          </w:p>
          <w:p w:rsidR="007630D8" w:rsidRPr="00294D66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 xml:space="preserve">Простые разрезы. Построение </w:t>
            </w:r>
            <w:proofErr w:type="gramStart"/>
            <w:r>
              <w:rPr>
                <w:bCs/>
                <w:lang w:val="ru-RU"/>
              </w:rPr>
              <w:t>вертикальных</w:t>
            </w:r>
            <w:proofErr w:type="gramEnd"/>
            <w:r>
              <w:rPr>
                <w:bCs/>
                <w:lang w:val="ru-RU"/>
              </w:rPr>
              <w:t xml:space="preserve"> и горизонтального разреза.</w:t>
            </w:r>
          </w:p>
          <w:p w:rsidR="007630D8" w:rsidRPr="00294D66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>Сложные разрезы. Построение ступенчатого и ломаного разрезов.</w:t>
            </w:r>
          </w:p>
          <w:p w:rsidR="007630D8" w:rsidRPr="006F2D9D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>Сечения. Построение наложенных и вынесенных сечений.</w:t>
            </w:r>
          </w:p>
          <w:p w:rsidR="007630D8" w:rsidRPr="00D06039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proofErr w:type="gramStart"/>
            <w:r>
              <w:rPr>
                <w:bCs/>
                <w:lang w:val="ru-RU"/>
              </w:rPr>
              <w:t>Аксонометрический</w:t>
            </w:r>
            <w:proofErr w:type="gramEnd"/>
            <w:r>
              <w:rPr>
                <w:bCs/>
                <w:lang w:val="ru-RU"/>
              </w:rPr>
              <w:t xml:space="preserve"> проекции. Построение изометрической проекции детали с вырезом ¼ части.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</w:tr>
      <w:tr w:rsidR="007630D8" w:rsidRPr="003730EE" w:rsidTr="00257C50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2.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6F2D9D" w:rsidRDefault="007630D8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>
              <w:rPr>
                <w:bCs/>
                <w:lang w:val="ru-RU"/>
              </w:rPr>
              <w:t>Резьба.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6F2D9D" w:rsidRDefault="007630D8" w:rsidP="007630D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Классификация </w:t>
            </w:r>
            <w:proofErr w:type="spellStart"/>
            <w:r>
              <w:rPr>
                <w:bCs/>
                <w:lang w:val="ru-RU"/>
              </w:rPr>
              <w:t>резьб</w:t>
            </w:r>
            <w:proofErr w:type="spellEnd"/>
            <w:r>
              <w:rPr>
                <w:bCs/>
                <w:lang w:val="ru-RU"/>
              </w:rPr>
              <w:t xml:space="preserve">. Изображение и обозначение различных типов </w:t>
            </w:r>
            <w:proofErr w:type="spellStart"/>
            <w:r>
              <w:rPr>
                <w:bCs/>
                <w:lang w:val="ru-RU"/>
              </w:rPr>
              <w:t>резьб</w:t>
            </w:r>
            <w:proofErr w:type="spellEnd"/>
            <w:r>
              <w:rPr>
                <w:bCs/>
                <w:lang w:val="ru-RU"/>
              </w:rPr>
              <w:t xml:space="preserve"> на чертежах.</w:t>
            </w:r>
          </w:p>
          <w:p w:rsidR="007630D8" w:rsidRDefault="007630D8" w:rsidP="007630D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Изображение резьбовых соединений</w:t>
            </w:r>
            <w:r w:rsidRPr="000F26AE">
              <w:rPr>
                <w:bCs/>
                <w:lang w:val="ru-RU"/>
              </w:rPr>
              <w:t>.</w:t>
            </w:r>
          </w:p>
          <w:p w:rsidR="007630D8" w:rsidRPr="006F2D9D" w:rsidRDefault="007630D8" w:rsidP="007630D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u w:val="single"/>
                <w:lang w:val="ru-RU"/>
              </w:rPr>
            </w:pPr>
            <w:r>
              <w:rPr>
                <w:bCs/>
                <w:lang w:val="ru-RU"/>
              </w:rPr>
              <w:t>Стандартные крепежные детали. Изображение и обозначение</w:t>
            </w:r>
            <w:r w:rsidRPr="006F2D9D">
              <w:rPr>
                <w:bCs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4</w:t>
            </w:r>
          </w:p>
        </w:tc>
      </w:tr>
      <w:tr w:rsidR="007630D8" w:rsidRPr="003730EE" w:rsidTr="00257C50">
        <w:trPr>
          <w:trHeight w:val="146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3.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0D5C1B" w:rsidRDefault="007630D8" w:rsidP="007630D8">
            <w:pPr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3 . </w:t>
            </w:r>
            <w:proofErr w:type="spellStart"/>
            <w:r>
              <w:rPr>
                <w:bCs/>
                <w:lang w:val="ru-RU" w:eastAsia="ru-RU"/>
              </w:rPr>
              <w:t>Эскизирование</w:t>
            </w:r>
            <w:proofErr w:type="spellEnd"/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F26AE" w:rsidRDefault="007630D8" w:rsidP="007630D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Эскизирование</w:t>
            </w:r>
            <w:proofErr w:type="spellEnd"/>
            <w:r w:rsidRPr="000F26AE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Рациональная простановка размеров.</w:t>
            </w:r>
          </w:p>
          <w:p w:rsidR="007630D8" w:rsidRPr="000F26AE" w:rsidRDefault="007630D8" w:rsidP="007630D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Эскизирование</w:t>
            </w:r>
            <w:proofErr w:type="spellEnd"/>
            <w:r>
              <w:rPr>
                <w:bCs/>
                <w:lang w:val="ru-RU"/>
              </w:rPr>
              <w:t xml:space="preserve"> деталей типа «вал»,  «штуцер», «зубчатое колесо»</w:t>
            </w:r>
            <w:r w:rsidRPr="000F26AE">
              <w:rPr>
                <w:bCs/>
                <w:lang w:val="ru-RU"/>
              </w:rPr>
              <w:t>.</w:t>
            </w:r>
          </w:p>
          <w:p w:rsidR="007630D8" w:rsidRPr="007630D8" w:rsidRDefault="007630D8" w:rsidP="007630D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Эскизирование</w:t>
            </w:r>
            <w:proofErr w:type="spellEnd"/>
            <w:r>
              <w:rPr>
                <w:bCs/>
                <w:lang w:val="ru-RU"/>
              </w:rPr>
              <w:t xml:space="preserve"> литых деталей</w:t>
            </w:r>
            <w:r w:rsidRPr="000F26AE">
              <w:rPr>
                <w:bCs/>
                <w:lang w:val="ru-RU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7630D8" w:rsidRPr="003730EE" w:rsidTr="00257C50">
        <w:trPr>
          <w:trHeight w:val="7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0D5C1B" w:rsidRDefault="007630D8" w:rsidP="00FE712B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4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0F26AE">
              <w:rPr>
                <w:bCs/>
                <w:lang w:val="ru-RU"/>
              </w:rPr>
              <w:t>Составление сборочного чертежа.</w:t>
            </w:r>
          </w:p>
          <w:p w:rsidR="007630D8" w:rsidRPr="006F2D9D" w:rsidRDefault="007630D8" w:rsidP="007630D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0F26AE">
              <w:rPr>
                <w:bCs/>
                <w:lang w:val="ru-RU"/>
              </w:rPr>
              <w:t>Составление спецификации</w:t>
            </w:r>
            <w:r>
              <w:rPr>
                <w:bCs/>
                <w:lang w:val="ru-RU"/>
              </w:rPr>
              <w:t>.</w:t>
            </w:r>
          </w:p>
          <w:p w:rsidR="007630D8" w:rsidRDefault="007630D8" w:rsidP="007630D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0F26AE">
              <w:rPr>
                <w:bCs/>
                <w:lang w:val="ru-RU"/>
              </w:rPr>
              <w:t>Чертеж</w:t>
            </w:r>
            <w:r>
              <w:rPr>
                <w:bCs/>
              </w:rPr>
              <w:t xml:space="preserve"> общего вида.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7630D8" w:rsidRPr="003730EE" w:rsidTr="00257C50">
        <w:trPr>
          <w:trHeight w:val="70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Pr="003730EE">
              <w:rPr>
                <w:bCs/>
                <w:lang w:val="ru-RU" w:eastAsia="ru-RU"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D06D9F" w:rsidRDefault="007630D8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 w:rsidRPr="00D06D9F">
              <w:rPr>
                <w:bCs/>
                <w:spacing w:val="-4"/>
                <w:lang w:val="ru-RU" w:eastAsia="ru-RU"/>
              </w:rPr>
              <w:t xml:space="preserve"> 5. </w:t>
            </w:r>
            <w:r w:rsidRPr="00D06D9F">
              <w:rPr>
                <w:bCs/>
                <w:spacing w:val="-4"/>
                <w:lang w:val="ru-RU"/>
              </w:rPr>
              <w:t xml:space="preserve">Возможности графических редакторов при выполнении конструкторской документации (на примере </w:t>
            </w:r>
            <w:r w:rsidRPr="00D06D9F">
              <w:rPr>
                <w:bCs/>
                <w:spacing w:val="-4"/>
              </w:rPr>
              <w:t xml:space="preserve"> </w:t>
            </w:r>
            <w:r w:rsidRPr="00D06D9F">
              <w:rPr>
                <w:bCs/>
                <w:spacing w:val="-4"/>
              </w:rPr>
              <w:lastRenderedPageBreak/>
              <w:t>«КОМПАС-</w:t>
            </w:r>
            <w:r w:rsidRPr="00D06D9F">
              <w:rPr>
                <w:bCs/>
                <w:spacing w:val="-4"/>
                <w:lang w:val="ru-RU"/>
              </w:rPr>
              <w:t>3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</w:rPr>
              <w:t>»</w:t>
            </w:r>
            <w:r w:rsidRPr="00D06D9F">
              <w:rPr>
                <w:bCs/>
                <w:spacing w:val="-4"/>
                <w:lang w:val="ru-RU"/>
              </w:rPr>
              <w:t>). Моделирование в 2-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  <w:lang w:val="ru-RU"/>
              </w:rPr>
              <w:t>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Интерфейс и особенности работы в графическом редакторе «Компас»</w:t>
            </w:r>
            <w:r w:rsidRPr="004B30EB">
              <w:rPr>
                <w:bCs/>
              </w:rPr>
              <w:t xml:space="preserve">. </w:t>
            </w:r>
          </w:p>
          <w:p w:rsidR="007630D8" w:rsidRPr="007630D8" w:rsidRDefault="007630D8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lang w:val="ru-RU" w:eastAsia="ru-RU"/>
              </w:rPr>
            </w:pPr>
            <w:r>
              <w:rPr>
                <w:bCs/>
                <w:lang w:val="ru-RU"/>
              </w:rPr>
              <w:t>Особенности 2-</w:t>
            </w:r>
            <w:r>
              <w:rPr>
                <w:bCs/>
                <w:lang w:val="en-US"/>
              </w:rPr>
              <w:t>D</w:t>
            </w:r>
            <w:r>
              <w:rPr>
                <w:bCs/>
                <w:lang w:val="ru-RU"/>
              </w:rPr>
              <w:t xml:space="preserve"> моделирования (выполнение рабочих чертежей деталей с чертежа общего вида)</w:t>
            </w:r>
          </w:p>
          <w:p w:rsidR="007630D8" w:rsidRPr="007630D8" w:rsidRDefault="007630D8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lang w:val="ru-RU" w:eastAsia="ru-RU"/>
              </w:rPr>
            </w:pPr>
            <w:r w:rsidRPr="007630D8">
              <w:rPr>
                <w:bCs/>
                <w:lang w:val="ru-RU"/>
              </w:rPr>
              <w:lastRenderedPageBreak/>
              <w:t>Прикладные библиотеки.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lastRenderedPageBreak/>
              <w:t>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7630D8" w:rsidRPr="003730EE" w:rsidTr="00257C50">
        <w:trPr>
          <w:trHeight w:val="61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lastRenderedPageBreak/>
              <w:t>6.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Default="007630D8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6. </w:t>
            </w:r>
          </w:p>
          <w:p w:rsidR="007630D8" w:rsidRPr="00030DAC" w:rsidRDefault="007630D8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3-D</w:t>
            </w:r>
            <w:r>
              <w:rPr>
                <w:bCs/>
                <w:lang w:val="ru-RU" w:eastAsia="ru-RU"/>
              </w:rPr>
              <w:t xml:space="preserve"> моделирование и сборка.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7630D8" w:rsidRDefault="007630D8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Cs/>
                <w:lang w:val="ru-RU"/>
              </w:rPr>
              <w:t>Особенности 3-</w:t>
            </w:r>
            <w:r>
              <w:rPr>
                <w:bCs/>
                <w:lang w:val="en-US"/>
              </w:rPr>
              <w:t>D</w:t>
            </w:r>
            <w:r>
              <w:rPr>
                <w:bCs/>
                <w:lang w:val="ru-RU"/>
              </w:rPr>
              <w:t xml:space="preserve"> моделирования</w:t>
            </w:r>
            <w:r w:rsidRPr="004B30EB">
              <w:rPr>
                <w:bCs/>
              </w:rPr>
              <w:t>.</w:t>
            </w:r>
          </w:p>
          <w:p w:rsidR="007630D8" w:rsidRPr="007630D8" w:rsidRDefault="007630D8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Cs/>
                <w:lang w:val="ru-RU"/>
              </w:rPr>
              <w:t>3-</w:t>
            </w:r>
            <w:r>
              <w:rPr>
                <w:bCs/>
                <w:lang w:val="en-US"/>
              </w:rPr>
              <w:t>D</w:t>
            </w:r>
            <w:r>
              <w:rPr>
                <w:bCs/>
                <w:lang w:val="ru-RU"/>
              </w:rPr>
              <w:t xml:space="preserve"> сборка.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7630D8" w:rsidRPr="003730EE" w:rsidTr="00257C50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30E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26</w:t>
            </w:r>
          </w:p>
        </w:tc>
      </w:tr>
    </w:tbl>
    <w:p w:rsidR="00A95D14" w:rsidRPr="000D5C1B" w:rsidRDefault="00A95D14" w:rsidP="00A95D14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A95D14" w:rsidRPr="000D5C1B" w:rsidRDefault="00A95D14" w:rsidP="00F63FDA">
      <w:pPr>
        <w:ind w:firstLine="709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 xml:space="preserve">5.4. </w:t>
      </w:r>
      <w:r w:rsidRPr="000D5C1B">
        <w:rPr>
          <w:b/>
          <w:sz w:val="28"/>
          <w:lang w:eastAsia="ru-RU"/>
        </w:rPr>
        <w:t>Перечень лабораторных работ</w:t>
      </w:r>
    </w:p>
    <w:p w:rsidR="00A95D14" w:rsidRPr="000D5C1B" w:rsidRDefault="00A95D14" w:rsidP="00DF39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i/>
          <w:sz w:val="28"/>
          <w:szCs w:val="28"/>
          <w:lang w:eastAsia="ru-RU"/>
        </w:rPr>
      </w:pPr>
      <w:bookmarkStart w:id="0" w:name="_Hlk60158955"/>
      <w:r w:rsidRPr="000D5C1B">
        <w:rPr>
          <w:i/>
          <w:sz w:val="28"/>
          <w:szCs w:val="28"/>
          <w:lang w:eastAsia="ru-RU"/>
        </w:rPr>
        <w:t>Лабораторные занятия не предусмотрены.</w:t>
      </w:r>
      <w:bookmarkEnd w:id="0"/>
    </w:p>
    <w:p w:rsidR="00257C50" w:rsidRDefault="00257C50" w:rsidP="00F63FDA">
      <w:pPr>
        <w:ind w:firstLine="709"/>
        <w:rPr>
          <w:b/>
          <w:sz w:val="28"/>
          <w:lang w:val="ru-RU" w:eastAsia="ru-RU"/>
        </w:rPr>
      </w:pPr>
    </w:p>
    <w:p w:rsidR="00FA7646" w:rsidRPr="000D5C1B" w:rsidRDefault="00A95D14" w:rsidP="00F63FDA">
      <w:pPr>
        <w:ind w:firstLine="709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t>5.5</w:t>
      </w:r>
      <w:r w:rsidR="00FA7646" w:rsidRPr="000D5C1B">
        <w:rPr>
          <w:b/>
          <w:sz w:val="28"/>
          <w:lang w:eastAsia="ru-RU"/>
        </w:rPr>
        <w:t>. Задания для самостоятельной работы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3286"/>
        <w:gridCol w:w="6828"/>
        <w:gridCol w:w="1821"/>
        <w:gridCol w:w="1821"/>
      </w:tblGrid>
      <w:tr w:rsidR="007630D8" w:rsidRPr="000D5C1B" w:rsidTr="00257C50">
        <w:trPr>
          <w:trHeight w:val="276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№ п/п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240" w:type="pct"/>
            <w:gridSpan w:val="2"/>
            <w:shd w:val="clear" w:color="auto" w:fill="auto"/>
          </w:tcPr>
          <w:p w:rsidR="007630D8" w:rsidRPr="000D5C1B" w:rsidRDefault="007630D8"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7630D8" w:rsidRPr="000D5C1B" w:rsidTr="00257C50">
        <w:trPr>
          <w:trHeight w:val="51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0D5C1B" w:rsidRDefault="007630D8" w:rsidP="007D00E2">
            <w:pPr>
              <w:rPr>
                <w:lang w:eastAsia="ru-RU"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0D5C1B" w:rsidRDefault="007630D8" w:rsidP="007D00E2">
            <w:pPr>
              <w:rPr>
                <w:bCs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0D5C1B" w:rsidRDefault="007630D8" w:rsidP="007D00E2">
            <w:pPr>
              <w:rPr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7D0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чная форма обучения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8" w:rsidRPr="000D5C1B" w:rsidRDefault="007630D8" w:rsidP="007D0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0D5C1B">
              <w:rPr>
                <w:sz w:val="20"/>
                <w:lang w:eastAsia="ru-RU"/>
              </w:rPr>
              <w:t>заочная форма обучения</w:t>
            </w:r>
          </w:p>
          <w:p w:rsidR="007630D8" w:rsidRPr="000D5C1B" w:rsidRDefault="007630D8" w:rsidP="00A6592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</w:p>
        </w:tc>
      </w:tr>
      <w:tr w:rsidR="007630D8" w:rsidRPr="000D5C1B" w:rsidTr="00257C50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0F26A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0F26A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>
              <w:rPr>
                <w:bCs/>
                <w:lang w:val="ru-RU"/>
              </w:rPr>
              <w:t>Проекционное черчение</w:t>
            </w:r>
            <w:r w:rsidRPr="00BF05D4">
              <w:rPr>
                <w:bCs/>
              </w:rPr>
              <w:t>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7630D8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7630D8" w:rsidRDefault="00006D2E" w:rsidP="000F26A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>Какие виды называются основными, дополнительными, местными? Их обозначение и расположение на чертеже</w:t>
            </w:r>
            <w:r w:rsidR="007630D8" w:rsidRPr="004B30EB">
              <w:t>.</w:t>
            </w:r>
          </w:p>
          <w:p w:rsidR="007630D8" w:rsidRDefault="007630D8" w:rsidP="000F26A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 w:rsidRPr="004B30EB">
              <w:t xml:space="preserve"> </w:t>
            </w:r>
            <w:r w:rsidR="00006D2E">
              <w:rPr>
                <w:lang w:val="ru-RU"/>
              </w:rPr>
              <w:t>Классификация разрезов. Обозначение и расположение на чертеже.</w:t>
            </w:r>
          </w:p>
          <w:p w:rsidR="00006D2E" w:rsidRDefault="00006D2E" w:rsidP="00006D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 xml:space="preserve">Классификация сечений. Обозначение и расположение на чертеже. </w:t>
            </w:r>
          </w:p>
          <w:p w:rsidR="00006D2E" w:rsidRDefault="00006D2E" w:rsidP="00006D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Выносные элементы. </w:t>
            </w:r>
            <w:r>
              <w:rPr>
                <w:lang w:val="ru-RU"/>
              </w:rPr>
              <w:t>Обозначение и расположение на чертеже.</w:t>
            </w:r>
          </w:p>
          <w:p w:rsidR="00006D2E" w:rsidRDefault="00006D2E" w:rsidP="00006D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 xml:space="preserve">Виды аксонометрических проекций. Особенности построения прямоугольной изометрии и </w:t>
            </w:r>
            <w:proofErr w:type="spellStart"/>
            <w:r>
              <w:rPr>
                <w:lang w:val="ru-RU"/>
              </w:rPr>
              <w:t>диметрии</w:t>
            </w:r>
            <w:proofErr w:type="spellEnd"/>
            <w:r>
              <w:rPr>
                <w:lang w:val="ru-RU"/>
              </w:rPr>
              <w:t>.</w:t>
            </w:r>
          </w:p>
          <w:p w:rsidR="007630D8" w:rsidRPr="00C53C50" w:rsidRDefault="00F47023" w:rsidP="000F26A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</w:tr>
      <w:tr w:rsidR="007630D8" w:rsidRPr="000D5C1B" w:rsidTr="00257C50">
        <w:trPr>
          <w:trHeight w:val="225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0F26A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lastRenderedPageBreak/>
              <w:t>2.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6F2D9D" w:rsidRDefault="007630D8" w:rsidP="000F26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>
              <w:rPr>
                <w:bCs/>
                <w:lang w:val="ru-RU"/>
              </w:rPr>
              <w:t>Резьба.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7630D8" w:rsidRPr="00006D2E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 w:rsidR="00006D2E">
              <w:rPr>
                <w:lang w:val="ru-RU"/>
              </w:rPr>
              <w:t xml:space="preserve">Классификация </w:t>
            </w:r>
            <w:proofErr w:type="spellStart"/>
            <w:r w:rsidR="00006D2E">
              <w:rPr>
                <w:lang w:val="ru-RU"/>
              </w:rPr>
              <w:t>резьб</w:t>
            </w:r>
            <w:proofErr w:type="spellEnd"/>
            <w:r w:rsidR="00006D2E">
              <w:rPr>
                <w:lang w:val="ru-RU"/>
              </w:rPr>
              <w:t>.</w:t>
            </w:r>
          </w:p>
          <w:p w:rsidR="007630D8" w:rsidRDefault="007630D8" w:rsidP="000E7894">
            <w:pPr>
              <w:widowControl w:val="0"/>
              <w:autoSpaceDE w:val="0"/>
              <w:autoSpaceDN w:val="0"/>
              <w:adjustRightInd w:val="0"/>
              <w:ind w:right="-249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2. </w:t>
            </w:r>
            <w:r w:rsidR="00006D2E">
              <w:rPr>
                <w:lang w:val="ru-RU" w:eastAsia="ru-RU"/>
              </w:rPr>
              <w:t>Изображение и обозначение на чертеже по ГОСТ 2.311-</w:t>
            </w:r>
            <w:r w:rsidR="000E7894">
              <w:rPr>
                <w:lang w:val="ru-RU" w:eastAsia="ru-RU"/>
              </w:rPr>
              <w:t>6</w:t>
            </w:r>
            <w:r w:rsidR="00006D2E">
              <w:rPr>
                <w:lang w:val="ru-RU" w:eastAsia="ru-RU"/>
              </w:rPr>
              <w:t>8</w:t>
            </w:r>
            <w:r>
              <w:rPr>
                <w:lang w:val="ru-RU" w:eastAsia="ru-RU"/>
              </w:rPr>
              <w:t>.</w:t>
            </w:r>
          </w:p>
          <w:p w:rsidR="007630D8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 </w:t>
            </w:r>
            <w:r w:rsidR="00006D2E">
              <w:rPr>
                <w:lang w:val="ru-RU" w:eastAsia="ru-RU"/>
              </w:rPr>
              <w:t>Изображение резьбовых соединений на чертеже по ГОСТ 2.311-68</w:t>
            </w:r>
            <w:r>
              <w:rPr>
                <w:lang w:val="ru-RU" w:eastAsia="ru-RU"/>
              </w:rPr>
              <w:t>.</w:t>
            </w:r>
          </w:p>
          <w:p w:rsidR="007630D8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4. </w:t>
            </w:r>
            <w:r w:rsidR="00006D2E">
              <w:rPr>
                <w:lang w:val="ru-RU" w:eastAsia="ru-RU"/>
              </w:rPr>
              <w:t>Крепежные изделия. Особенности их конструктивного и упрощенного изображения на чертежах.</w:t>
            </w:r>
          </w:p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5. </w:t>
            </w:r>
            <w:r w:rsidR="00F47023"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</w:t>
            </w:r>
          </w:p>
        </w:tc>
      </w:tr>
      <w:tr w:rsidR="007630D8" w:rsidRPr="000D5C1B" w:rsidTr="00257C50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3.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0D5C1B" w:rsidRDefault="007630D8" w:rsidP="007630D8">
            <w:pPr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3 . </w:t>
            </w:r>
            <w:proofErr w:type="spellStart"/>
            <w:r>
              <w:rPr>
                <w:bCs/>
                <w:lang w:val="ru-RU" w:eastAsia="ru-RU"/>
              </w:rPr>
              <w:t>Эскизирование</w:t>
            </w:r>
            <w:proofErr w:type="spellEnd"/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006D2E" w:rsidRDefault="00006D2E" w:rsidP="00006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Эскизирование</w:t>
            </w:r>
            <w:proofErr w:type="spellEnd"/>
            <w:r w:rsidRPr="000F26AE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Особенности выполнения эскизов поверхностей вращения.</w:t>
            </w:r>
          </w:p>
          <w:p w:rsidR="00006D2E" w:rsidRDefault="00006D2E" w:rsidP="00006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Рациональная простановка размеров.</w:t>
            </w:r>
          </w:p>
          <w:p w:rsidR="00006D2E" w:rsidRPr="000F26AE" w:rsidRDefault="00006D2E" w:rsidP="00006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Особенности выполнения эскизов литых деталей.</w:t>
            </w:r>
          </w:p>
          <w:p w:rsidR="007630D8" w:rsidRPr="000D5C1B" w:rsidRDefault="007630D8" w:rsidP="00F4702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84"/>
              <w:rPr>
                <w:lang w:val="ru-RU"/>
              </w:rPr>
            </w:pPr>
            <w:r>
              <w:rPr>
                <w:lang w:val="ru-RU"/>
              </w:rPr>
              <w:t xml:space="preserve">. </w:t>
            </w:r>
            <w:r w:rsidR="00F47023"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257C50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0D5C1B" w:rsidRDefault="00257C50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</w:tr>
      <w:tr w:rsidR="007630D8" w:rsidRPr="000D5C1B" w:rsidTr="00257C50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0D5C1B" w:rsidRDefault="007630D8" w:rsidP="007630D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4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E" w:rsidRPr="000D5C1B" w:rsidRDefault="00006D2E" w:rsidP="00006D2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7630D8" w:rsidRDefault="00006D2E" w:rsidP="00F470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6"/>
              <w:rPr>
                <w:lang w:val="ru-RU"/>
              </w:rPr>
            </w:pPr>
            <w:r>
              <w:rPr>
                <w:lang w:val="ru-RU"/>
              </w:rPr>
              <w:t>Особенности выполнения сборочных чертежей</w:t>
            </w:r>
            <w:r w:rsidR="00F47023">
              <w:rPr>
                <w:lang w:val="ru-RU"/>
              </w:rPr>
              <w:t xml:space="preserve"> и заполнения спецификаций.</w:t>
            </w:r>
          </w:p>
          <w:p w:rsidR="00F47023" w:rsidRDefault="00F47023" w:rsidP="00F470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6"/>
              <w:rPr>
                <w:lang w:val="ru-RU"/>
              </w:rPr>
            </w:pPr>
            <w:r>
              <w:rPr>
                <w:lang w:val="ru-RU"/>
              </w:rPr>
              <w:t>Особенности выполнения чертежа общего вида и заполнения таблицы составных частей.</w:t>
            </w:r>
          </w:p>
          <w:p w:rsidR="00F47023" w:rsidRPr="00006D2E" w:rsidRDefault="00F47023" w:rsidP="00F470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6"/>
              <w:rPr>
                <w:lang w:val="ru-RU"/>
              </w:rPr>
            </w:pPr>
            <w:r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257C50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Default="00257C50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</w:tr>
      <w:tr w:rsidR="007630D8" w:rsidRPr="000D5C1B" w:rsidTr="00257C50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4.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D06D9F" w:rsidRDefault="007630D8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 w:rsidRPr="00D06D9F">
              <w:rPr>
                <w:bCs/>
                <w:spacing w:val="-4"/>
                <w:lang w:val="ru-RU" w:eastAsia="ru-RU"/>
              </w:rPr>
              <w:t xml:space="preserve"> 5. </w:t>
            </w:r>
            <w:r w:rsidRPr="00D06D9F">
              <w:rPr>
                <w:bCs/>
                <w:spacing w:val="-4"/>
                <w:lang w:val="ru-RU"/>
              </w:rPr>
              <w:t xml:space="preserve">Возможности графических редакторов при выполнении конструкторской документации (на примере </w:t>
            </w:r>
            <w:r w:rsidRPr="00D06D9F">
              <w:rPr>
                <w:bCs/>
                <w:spacing w:val="-4"/>
              </w:rPr>
              <w:t xml:space="preserve"> «КОМПАС-</w:t>
            </w:r>
            <w:r w:rsidRPr="00D06D9F">
              <w:rPr>
                <w:bCs/>
                <w:spacing w:val="-4"/>
                <w:lang w:val="ru-RU"/>
              </w:rPr>
              <w:t>3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</w:rPr>
              <w:t>»</w:t>
            </w:r>
            <w:r w:rsidRPr="00D06D9F">
              <w:rPr>
                <w:bCs/>
                <w:spacing w:val="-4"/>
                <w:lang w:val="ru-RU"/>
              </w:rPr>
              <w:t>). Моделирование в 2-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  <w:lang w:val="ru-RU"/>
              </w:rPr>
              <w:t>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7630D8" w:rsidRDefault="00F47023" w:rsidP="007630D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Интерфейс графического редактора «Компас-3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 xml:space="preserve">»  </w:t>
            </w:r>
          </w:p>
          <w:p w:rsidR="007630D8" w:rsidRDefault="00F47023" w:rsidP="007630D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Инструментальные панели и «горячие клавиши». Рациональное использование команд при создании 2-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 xml:space="preserve"> чертежей.</w:t>
            </w:r>
          </w:p>
          <w:p w:rsidR="007630D8" w:rsidRPr="009172B8" w:rsidRDefault="00F47023" w:rsidP="007630D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lastRenderedPageBreak/>
              <w:t>Выполнение графических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257C50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0D5C1B" w:rsidRDefault="00257C50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</w:tr>
      <w:tr w:rsidR="007630D8" w:rsidRPr="000D5C1B" w:rsidTr="00257C50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Default="007630D8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6. </w:t>
            </w:r>
          </w:p>
          <w:p w:rsidR="007630D8" w:rsidRPr="00030DAC" w:rsidRDefault="007630D8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3-D</w:t>
            </w:r>
            <w:r>
              <w:rPr>
                <w:bCs/>
                <w:lang w:val="ru-RU" w:eastAsia="ru-RU"/>
              </w:rPr>
              <w:t xml:space="preserve"> моделирование и сборка.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023" w:rsidRPr="000D5C1B" w:rsidRDefault="00F47023" w:rsidP="00F4702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F47023" w:rsidRDefault="00F47023" w:rsidP="00F47023">
            <w:pPr>
              <w:numPr>
                <w:ilvl w:val="0"/>
                <w:numId w:val="34"/>
              </w:numPr>
              <w:rPr>
                <w:lang w:val="ru-RU"/>
              </w:rPr>
            </w:pPr>
            <w:r>
              <w:rPr>
                <w:lang w:val="ru-RU"/>
              </w:rPr>
              <w:t>Особенности твердотельного моделирования в графическом редакторе «Компас-3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>» .</w:t>
            </w:r>
          </w:p>
          <w:p w:rsidR="00F47023" w:rsidRDefault="00F47023" w:rsidP="00F47023">
            <w:pPr>
              <w:numPr>
                <w:ilvl w:val="0"/>
                <w:numId w:val="34"/>
              </w:numPr>
              <w:rPr>
                <w:lang w:val="ru-RU"/>
              </w:rPr>
            </w:pPr>
            <w:r>
              <w:rPr>
                <w:lang w:val="ru-RU"/>
              </w:rPr>
              <w:t>Особенности создания 3-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 xml:space="preserve"> сборки (сопряжения, соударения и т.д.)</w:t>
            </w:r>
          </w:p>
          <w:p w:rsidR="007630D8" w:rsidRPr="00F47023" w:rsidRDefault="00F47023" w:rsidP="00F47023">
            <w:pPr>
              <w:numPr>
                <w:ilvl w:val="0"/>
                <w:numId w:val="34"/>
              </w:numPr>
              <w:rPr>
                <w:lang w:val="ru-RU"/>
              </w:rPr>
            </w:pPr>
            <w:r w:rsidRPr="00F47023"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257C50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Default="00257C50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</w:tr>
      <w:tr w:rsidR="00257C50" w:rsidRPr="000D5C1B" w:rsidTr="00257C50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C50" w:rsidRPr="000D5C1B" w:rsidRDefault="00257C50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C50" w:rsidRPr="00027498" w:rsidRDefault="00257C50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ru-RU" w:eastAsia="ru-RU"/>
              </w:rPr>
            </w:pPr>
            <w:r w:rsidRPr="00027498">
              <w:rPr>
                <w:b/>
                <w:bCs/>
                <w:lang w:val="ru-RU" w:eastAsia="ru-RU"/>
              </w:rPr>
              <w:t>Итого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C50" w:rsidRPr="00027498" w:rsidRDefault="00257C50" w:rsidP="00F470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C50" w:rsidRPr="00027498" w:rsidRDefault="0002749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027498">
              <w:rPr>
                <w:b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50" w:rsidRPr="00027498" w:rsidRDefault="00257C50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027498">
              <w:rPr>
                <w:b/>
                <w:sz w:val="22"/>
                <w:szCs w:val="22"/>
                <w:lang w:val="ru-RU" w:eastAsia="ru-RU"/>
              </w:rPr>
              <w:t>294</w:t>
            </w:r>
          </w:p>
        </w:tc>
      </w:tr>
    </w:tbl>
    <w:p w:rsidR="007D00E2" w:rsidRPr="000D5C1B" w:rsidRDefault="007D00E2" w:rsidP="00FA7646">
      <w:pPr>
        <w:tabs>
          <w:tab w:val="left" w:pos="720"/>
        </w:tabs>
        <w:ind w:left="360"/>
        <w:rPr>
          <w:b/>
          <w:sz w:val="28"/>
          <w:lang w:val="ru-RU" w:eastAsia="ru-RU"/>
        </w:rPr>
        <w:sectPr w:rsidR="007D00E2" w:rsidRPr="000D5C1B" w:rsidSect="007D00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lastRenderedPageBreak/>
        <w:t>6</w:t>
      </w:r>
      <w:r w:rsidR="002A3D33" w:rsidRPr="000D5C1B">
        <w:rPr>
          <w:b/>
          <w:sz w:val="28"/>
          <w:lang w:eastAsia="ru-RU"/>
        </w:rPr>
        <w:t xml:space="preserve">. Расчетно-графическая работа </w:t>
      </w:r>
    </w:p>
    <w:p w:rsidR="005C0541" w:rsidRDefault="005C0541" w:rsidP="005C0541">
      <w:pPr>
        <w:numPr>
          <w:ilvl w:val="12"/>
          <w:numId w:val="0"/>
        </w:numPr>
        <w:rPr>
          <w:lang w:val="ru-RU"/>
        </w:rPr>
      </w:pPr>
    </w:p>
    <w:p w:rsidR="005C0541" w:rsidRPr="00E916BA" w:rsidRDefault="005C0541" w:rsidP="005C0541">
      <w:pPr>
        <w:numPr>
          <w:ilvl w:val="12"/>
          <w:numId w:val="0"/>
        </w:numPr>
        <w:rPr>
          <w:lang w:val="ru-RU"/>
        </w:rPr>
      </w:pPr>
      <w:r w:rsidRPr="00BD64EF">
        <w:t xml:space="preserve">Расчетно-графическая работа </w:t>
      </w:r>
      <w:r w:rsidR="00E916BA">
        <w:rPr>
          <w:lang w:val="ru-RU"/>
        </w:rPr>
        <w:t>(3 семестр)</w:t>
      </w:r>
    </w:p>
    <w:p w:rsidR="005C0541" w:rsidRDefault="005C0541" w:rsidP="005C0541">
      <w:pPr>
        <w:numPr>
          <w:ilvl w:val="12"/>
          <w:numId w:val="0"/>
        </w:numPr>
        <w:rPr>
          <w:lang w:val="ru-RU"/>
        </w:rPr>
      </w:pPr>
    </w:p>
    <w:p w:rsidR="00E916BA" w:rsidRPr="00FE712B" w:rsidRDefault="00E916BA" w:rsidP="00E916BA">
      <w:pPr>
        <w:tabs>
          <w:tab w:val="left" w:pos="9720"/>
        </w:tabs>
        <w:rPr>
          <w:b/>
          <w:lang w:val="ru-RU"/>
        </w:rPr>
      </w:pPr>
      <w:r w:rsidRPr="00CB496E">
        <w:t>-</w:t>
      </w:r>
      <w:r>
        <w:rPr>
          <w:lang w:val="ru-RU"/>
        </w:rPr>
        <w:t xml:space="preserve"> </w:t>
      </w:r>
      <w:r w:rsidRPr="00CB496E">
        <w:t>Шпоночные соединения.</w:t>
      </w:r>
      <w:r w:rsidR="00FE712B">
        <w:rPr>
          <w:lang w:val="ru-RU"/>
        </w:rPr>
        <w:t xml:space="preserve"> (А</w:t>
      </w:r>
      <w:proofErr w:type="gramStart"/>
      <w:r w:rsidR="00FE712B">
        <w:rPr>
          <w:lang w:val="ru-RU"/>
        </w:rPr>
        <w:t>4</w:t>
      </w:r>
      <w:proofErr w:type="gramEnd"/>
      <w:r w:rsidR="00FE712B">
        <w:rPr>
          <w:lang w:val="ru-RU"/>
        </w:rPr>
        <w:t xml:space="preserve"> мм)</w:t>
      </w:r>
    </w:p>
    <w:p w:rsidR="00E916BA" w:rsidRPr="00FE712B" w:rsidRDefault="00E916BA" w:rsidP="00FE712B">
      <w:pPr>
        <w:tabs>
          <w:tab w:val="left" w:pos="9720"/>
        </w:tabs>
        <w:rPr>
          <w:b/>
          <w:lang w:val="ru-RU"/>
        </w:rPr>
      </w:pPr>
      <w:r w:rsidRPr="00CB496E">
        <w:t>-</w:t>
      </w:r>
      <w:r>
        <w:rPr>
          <w:lang w:val="ru-RU"/>
        </w:rPr>
        <w:t xml:space="preserve"> </w:t>
      </w:r>
      <w:r w:rsidRPr="00CB496E">
        <w:t xml:space="preserve">Эскиз детали типа «Вал» </w:t>
      </w:r>
      <w:r w:rsidR="00FE712B">
        <w:rPr>
          <w:lang w:val="ru-RU"/>
        </w:rPr>
        <w:t>(А4 мм)</w:t>
      </w:r>
    </w:p>
    <w:p w:rsidR="00E916BA" w:rsidRPr="00FE712B" w:rsidRDefault="00E916BA" w:rsidP="00E916BA">
      <w:pPr>
        <w:tabs>
          <w:tab w:val="left" w:pos="9720"/>
        </w:tabs>
        <w:rPr>
          <w:b/>
          <w:lang w:val="ru-RU"/>
        </w:rPr>
      </w:pPr>
      <w:r w:rsidRPr="00CB496E">
        <w:t>-</w:t>
      </w:r>
      <w:r>
        <w:rPr>
          <w:lang w:val="ru-RU"/>
        </w:rPr>
        <w:t xml:space="preserve"> </w:t>
      </w:r>
      <w:r w:rsidRPr="00CB496E">
        <w:t xml:space="preserve">Эскиз детали типа «Штуцер». </w:t>
      </w:r>
      <w:r w:rsidR="00FE712B">
        <w:rPr>
          <w:lang w:val="ru-RU"/>
        </w:rPr>
        <w:t>(А</w:t>
      </w:r>
      <w:proofErr w:type="gramStart"/>
      <w:r w:rsidR="00FE712B">
        <w:rPr>
          <w:lang w:val="ru-RU"/>
        </w:rPr>
        <w:t>4</w:t>
      </w:r>
      <w:proofErr w:type="gramEnd"/>
      <w:r w:rsidR="00FE712B">
        <w:rPr>
          <w:lang w:val="ru-RU"/>
        </w:rPr>
        <w:t xml:space="preserve"> мм)</w:t>
      </w:r>
    </w:p>
    <w:p w:rsidR="00FE712B" w:rsidRPr="00FE712B" w:rsidRDefault="00E916BA" w:rsidP="00FE712B">
      <w:pPr>
        <w:tabs>
          <w:tab w:val="left" w:pos="9720"/>
        </w:tabs>
        <w:rPr>
          <w:b/>
          <w:lang w:val="ru-RU"/>
        </w:rPr>
      </w:pPr>
      <w:r w:rsidRPr="00CB496E">
        <w:t>-</w:t>
      </w:r>
      <w:r>
        <w:rPr>
          <w:lang w:val="ru-RU"/>
        </w:rPr>
        <w:t xml:space="preserve"> </w:t>
      </w:r>
      <w:r w:rsidRPr="00CB496E">
        <w:t>Чертеж зубчатого колеса.</w:t>
      </w:r>
      <w:r w:rsidR="00FE712B" w:rsidRPr="00FE712B">
        <w:rPr>
          <w:lang w:val="ru-RU"/>
        </w:rPr>
        <w:t xml:space="preserve"> </w:t>
      </w:r>
      <w:r w:rsidR="00FE712B">
        <w:rPr>
          <w:lang w:val="ru-RU"/>
        </w:rPr>
        <w:t>(А</w:t>
      </w:r>
      <w:proofErr w:type="gramStart"/>
      <w:r w:rsidR="00FE712B">
        <w:rPr>
          <w:lang w:val="ru-RU"/>
        </w:rPr>
        <w:t>4</w:t>
      </w:r>
      <w:proofErr w:type="gramEnd"/>
      <w:r w:rsidR="00FE712B">
        <w:rPr>
          <w:lang w:val="ru-RU"/>
        </w:rPr>
        <w:t xml:space="preserve"> мм)</w:t>
      </w:r>
    </w:p>
    <w:p w:rsidR="00FE712B" w:rsidRPr="00FE712B" w:rsidRDefault="00E916BA" w:rsidP="00FE712B">
      <w:pPr>
        <w:tabs>
          <w:tab w:val="left" w:pos="9720"/>
        </w:tabs>
        <w:rPr>
          <w:b/>
          <w:lang w:val="ru-RU"/>
        </w:rPr>
      </w:pPr>
      <w:r w:rsidRPr="00CB496E">
        <w:t>-</w:t>
      </w:r>
      <w:r>
        <w:rPr>
          <w:lang w:val="ru-RU"/>
        </w:rPr>
        <w:t xml:space="preserve"> </w:t>
      </w:r>
      <w:r w:rsidRPr="00CB496E">
        <w:t>Эскизы деталей сборочной единицы</w:t>
      </w:r>
      <w:r>
        <w:rPr>
          <w:lang w:val="ru-RU"/>
        </w:rPr>
        <w:t xml:space="preserve"> (3-6 нестандартных деталей)</w:t>
      </w:r>
      <w:r w:rsidRPr="00CB496E">
        <w:t xml:space="preserve">. </w:t>
      </w:r>
      <w:r w:rsidR="00FE712B">
        <w:rPr>
          <w:lang w:val="ru-RU"/>
        </w:rPr>
        <w:t>(А3, А</w:t>
      </w:r>
      <w:proofErr w:type="gramStart"/>
      <w:r w:rsidR="00FE712B">
        <w:rPr>
          <w:lang w:val="ru-RU"/>
        </w:rPr>
        <w:t>4</w:t>
      </w:r>
      <w:proofErr w:type="gramEnd"/>
      <w:r w:rsidR="00FE712B">
        <w:rPr>
          <w:lang w:val="ru-RU"/>
        </w:rPr>
        <w:t xml:space="preserve"> мм)</w:t>
      </w:r>
    </w:p>
    <w:p w:rsidR="00FE712B" w:rsidRPr="00FE712B" w:rsidRDefault="00E916BA" w:rsidP="00FE712B">
      <w:pPr>
        <w:tabs>
          <w:tab w:val="left" w:pos="9720"/>
        </w:tabs>
        <w:rPr>
          <w:b/>
          <w:lang w:val="ru-RU"/>
        </w:rPr>
      </w:pPr>
      <w:r w:rsidRPr="00CB496E">
        <w:t>-</w:t>
      </w:r>
      <w:r>
        <w:rPr>
          <w:lang w:val="ru-RU"/>
        </w:rPr>
        <w:t xml:space="preserve"> </w:t>
      </w:r>
      <w:r w:rsidRPr="00CB496E">
        <w:t xml:space="preserve">Составление сборочного чертежа. </w:t>
      </w:r>
      <w:r w:rsidR="00FE712B">
        <w:rPr>
          <w:lang w:val="ru-RU"/>
        </w:rPr>
        <w:t>(А3 мм)</w:t>
      </w:r>
    </w:p>
    <w:p w:rsidR="00B43DFF" w:rsidRPr="00FE712B" w:rsidRDefault="00E916BA" w:rsidP="00B43DFF">
      <w:pPr>
        <w:tabs>
          <w:tab w:val="left" w:pos="9720"/>
        </w:tabs>
        <w:rPr>
          <w:b/>
          <w:lang w:val="ru-RU"/>
        </w:rPr>
      </w:pPr>
      <w:r w:rsidRPr="00CB496E">
        <w:t>-</w:t>
      </w:r>
      <w:r>
        <w:rPr>
          <w:lang w:val="ru-RU"/>
        </w:rPr>
        <w:t xml:space="preserve"> </w:t>
      </w:r>
      <w:r w:rsidRPr="00CB496E">
        <w:t>Спецификация.</w:t>
      </w:r>
      <w:r w:rsidR="00FE712B">
        <w:rPr>
          <w:lang w:val="ru-RU"/>
        </w:rPr>
        <w:t xml:space="preserve"> </w:t>
      </w:r>
      <w:r w:rsidR="00B43DFF">
        <w:rPr>
          <w:lang w:val="ru-RU"/>
        </w:rPr>
        <w:t>(А</w:t>
      </w:r>
      <w:proofErr w:type="gramStart"/>
      <w:r w:rsidR="00B43DFF">
        <w:rPr>
          <w:lang w:val="ru-RU"/>
        </w:rPr>
        <w:t>4</w:t>
      </w:r>
      <w:proofErr w:type="gramEnd"/>
      <w:r w:rsidR="00B43DFF">
        <w:rPr>
          <w:lang w:val="ru-RU"/>
        </w:rPr>
        <w:t xml:space="preserve"> </w:t>
      </w:r>
      <w:proofErr w:type="spellStart"/>
      <w:r w:rsidR="00B43DFF">
        <w:rPr>
          <w:lang w:val="ru-RU"/>
        </w:rPr>
        <w:t>вт</w:t>
      </w:r>
      <w:proofErr w:type="spellEnd"/>
      <w:r w:rsidR="00B43DFF">
        <w:rPr>
          <w:lang w:val="ru-RU"/>
        </w:rPr>
        <w:t>)</w:t>
      </w:r>
    </w:p>
    <w:p w:rsidR="009F0321" w:rsidRPr="000D5C1B" w:rsidRDefault="009F0321" w:rsidP="00B43DFF">
      <w:pPr>
        <w:tabs>
          <w:tab w:val="left" w:pos="9720"/>
        </w:tabs>
        <w:rPr>
          <w:b/>
          <w:sz w:val="28"/>
          <w:lang w:eastAsia="ru-RU"/>
        </w:r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7</w:t>
      </w:r>
      <w:r w:rsidR="002A3D33" w:rsidRPr="000D5C1B">
        <w:rPr>
          <w:b/>
          <w:sz w:val="28"/>
          <w:lang w:eastAsia="ru-RU"/>
        </w:rPr>
        <w:t>. Курсовая работа</w:t>
      </w:r>
    </w:p>
    <w:p w:rsidR="00732555" w:rsidRPr="000D5C1B" w:rsidRDefault="00DF399B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 xml:space="preserve">Курсовая </w:t>
      </w:r>
      <w:r w:rsidR="00732555" w:rsidRPr="000D5C1B">
        <w:rPr>
          <w:i/>
          <w:sz w:val="28"/>
          <w:szCs w:val="28"/>
          <w:lang w:eastAsia="ru-RU"/>
        </w:rPr>
        <w:t>работ</w:t>
      </w:r>
      <w:r w:rsidRPr="000D5C1B">
        <w:rPr>
          <w:i/>
          <w:sz w:val="28"/>
          <w:szCs w:val="28"/>
          <w:lang w:val="ru-RU" w:eastAsia="ru-RU"/>
        </w:rPr>
        <w:t>а</w:t>
      </w:r>
      <w:r w:rsidR="00732555"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="00732555" w:rsidRPr="000D5C1B">
        <w:rPr>
          <w:i/>
          <w:sz w:val="28"/>
          <w:szCs w:val="28"/>
          <w:lang w:eastAsia="ru-RU"/>
        </w:rPr>
        <w:t>.</w:t>
      </w:r>
    </w:p>
    <w:p w:rsidR="002A3D33" w:rsidRPr="000D5C1B" w:rsidRDefault="002A3D33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8</w:t>
      </w:r>
      <w:r w:rsidR="002A3D33" w:rsidRPr="000D5C1B">
        <w:rPr>
          <w:b/>
          <w:sz w:val="28"/>
          <w:lang w:eastAsia="ru-RU"/>
        </w:rPr>
        <w:t>. Курсовой проект</w:t>
      </w:r>
    </w:p>
    <w:p w:rsidR="00732555" w:rsidRPr="000D5C1B" w:rsidRDefault="00732555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eastAsia="ru-RU"/>
        </w:rPr>
        <w:t>Курсов</w:t>
      </w:r>
      <w:r w:rsidR="00DF399B" w:rsidRPr="000D5C1B">
        <w:rPr>
          <w:i/>
          <w:sz w:val="28"/>
          <w:szCs w:val="28"/>
          <w:lang w:val="ru-RU" w:eastAsia="ru-RU"/>
        </w:rPr>
        <w:t>ой</w:t>
      </w:r>
      <w:r w:rsidRPr="000D5C1B">
        <w:rPr>
          <w:i/>
          <w:sz w:val="28"/>
          <w:szCs w:val="28"/>
          <w:lang w:eastAsia="ru-RU"/>
        </w:rPr>
        <w:t xml:space="preserve"> проект не предусмотрен.</w:t>
      </w:r>
    </w:p>
    <w:p w:rsidR="002A3D33" w:rsidRPr="000D5C1B" w:rsidRDefault="002A3D33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FA7646" w:rsidRPr="000D5C1B" w:rsidRDefault="001F35C6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t>9.  Контрольная работа</w:t>
      </w:r>
    </w:p>
    <w:p w:rsidR="00A21D3F" w:rsidRDefault="001F35C6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 w:eastAsia="ru-RU"/>
        </w:rPr>
      </w:pPr>
      <w:r w:rsidRPr="00A6592A">
        <w:rPr>
          <w:i/>
          <w:sz w:val="28"/>
          <w:szCs w:val="28"/>
          <w:lang w:val="ru-RU" w:eastAsia="ru-RU"/>
        </w:rPr>
        <w:t>Контрольн</w:t>
      </w:r>
      <w:r w:rsidR="00DF399B" w:rsidRPr="00A6592A">
        <w:rPr>
          <w:i/>
          <w:sz w:val="28"/>
          <w:szCs w:val="28"/>
          <w:lang w:val="ru-RU" w:eastAsia="ru-RU"/>
        </w:rPr>
        <w:t>ая</w:t>
      </w:r>
      <w:r w:rsidRPr="00A6592A">
        <w:rPr>
          <w:i/>
          <w:sz w:val="28"/>
          <w:szCs w:val="28"/>
          <w:lang w:val="ru-RU" w:eastAsia="ru-RU"/>
        </w:rPr>
        <w:t xml:space="preserve"> работ</w:t>
      </w:r>
      <w:r w:rsidR="00DF399B" w:rsidRPr="00A6592A">
        <w:rPr>
          <w:i/>
          <w:sz w:val="28"/>
          <w:szCs w:val="28"/>
          <w:lang w:val="ru-RU" w:eastAsia="ru-RU"/>
        </w:rPr>
        <w:t>а</w:t>
      </w:r>
      <w:r w:rsidRPr="00A6592A">
        <w:rPr>
          <w:i/>
          <w:sz w:val="28"/>
          <w:szCs w:val="28"/>
          <w:lang w:eastAsia="ru-RU"/>
        </w:rPr>
        <w:t xml:space="preserve"> предусмотрен</w:t>
      </w:r>
      <w:r w:rsidR="00DF399B" w:rsidRPr="00A6592A">
        <w:rPr>
          <w:i/>
          <w:sz w:val="28"/>
          <w:szCs w:val="28"/>
          <w:lang w:val="ru-RU" w:eastAsia="ru-RU"/>
        </w:rPr>
        <w:t>а</w:t>
      </w:r>
      <w:r w:rsidR="00B14A83" w:rsidRPr="00A6592A">
        <w:rPr>
          <w:i/>
          <w:sz w:val="28"/>
          <w:szCs w:val="28"/>
          <w:lang w:val="ru-RU" w:eastAsia="ru-RU"/>
        </w:rPr>
        <w:t xml:space="preserve"> по заочной форме обучения</w:t>
      </w:r>
      <w:r w:rsidR="000E7894">
        <w:rPr>
          <w:i/>
          <w:sz w:val="28"/>
          <w:szCs w:val="28"/>
          <w:lang w:val="ru-RU" w:eastAsia="ru-RU"/>
        </w:rPr>
        <w:t xml:space="preserve">. </w:t>
      </w:r>
    </w:p>
    <w:p w:rsidR="000E7894" w:rsidRDefault="000E7894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Работы выполняются по индивидуальным заданиям.</w:t>
      </w:r>
      <w:r w:rsidR="00B43DFF">
        <w:rPr>
          <w:sz w:val="28"/>
          <w:szCs w:val="28"/>
          <w:lang w:val="ru-RU" w:eastAsia="ru-RU"/>
        </w:rPr>
        <w:t xml:space="preserve"> Задания находятся в ИОС института.</w:t>
      </w:r>
    </w:p>
    <w:p w:rsidR="000E7894" w:rsidRDefault="000E7894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 семестр: </w:t>
      </w:r>
    </w:p>
    <w:p w:rsidR="00B43DFF" w:rsidRDefault="00B43DFF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Задача 1. По имеющемуся наглядному изображению модели построить три основных вида. Проставить размеры.</w:t>
      </w:r>
    </w:p>
    <w:p w:rsidR="00B43DFF" w:rsidRDefault="00B43DFF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Задача 2.  По двум имеющимся проекциям построить третий и выполнить необходимые разрезы.</w:t>
      </w:r>
    </w:p>
    <w:p w:rsidR="00B43DFF" w:rsidRDefault="00B43DFF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Задача 3. По  двум имеющимся проекциям</w:t>
      </w:r>
      <w:r w:rsidR="00052E32">
        <w:rPr>
          <w:sz w:val="28"/>
          <w:szCs w:val="28"/>
          <w:lang w:val="ru-RU" w:eastAsia="ru-RU"/>
        </w:rPr>
        <w:t xml:space="preserve"> построить аксонометрическую проекцию детали с вырезом ¼</w:t>
      </w:r>
      <w:r w:rsidR="00052E32" w:rsidRPr="00052E32">
        <w:rPr>
          <w:sz w:val="28"/>
          <w:szCs w:val="28"/>
          <w:lang w:val="ru-RU" w:eastAsia="ru-RU"/>
        </w:rPr>
        <w:t xml:space="preserve"> </w:t>
      </w:r>
      <w:r w:rsidR="00052E32">
        <w:rPr>
          <w:sz w:val="28"/>
          <w:szCs w:val="28"/>
          <w:lang w:val="ru-RU" w:eastAsia="ru-RU"/>
        </w:rPr>
        <w:t>части.</w:t>
      </w:r>
    </w:p>
    <w:p w:rsidR="00B43DFF" w:rsidRDefault="006F2BF1" w:rsidP="008860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Задача 4. Выполнить эскизы нестандартных деталей сборочной единицы. Выполнить </w:t>
      </w:r>
      <w:r w:rsidR="008860C8">
        <w:rPr>
          <w:sz w:val="28"/>
          <w:szCs w:val="28"/>
          <w:lang w:val="ru-RU" w:eastAsia="ru-RU"/>
        </w:rPr>
        <w:t xml:space="preserve">сборочный чертеж. </w:t>
      </w:r>
      <w:r>
        <w:rPr>
          <w:sz w:val="28"/>
          <w:szCs w:val="28"/>
          <w:lang w:val="ru-RU" w:eastAsia="ru-RU"/>
        </w:rPr>
        <w:t>Заполнить спецификацию.</w:t>
      </w:r>
    </w:p>
    <w:p w:rsidR="008860C8" w:rsidRDefault="008860C8" w:rsidP="008860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 семестр:</w:t>
      </w:r>
    </w:p>
    <w:p w:rsidR="008860C8" w:rsidRDefault="008860C8" w:rsidP="008860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 индивидуальному заданию выполнить чертеж общего вида. Заполнить таблицу составных частей.</w:t>
      </w:r>
    </w:p>
    <w:p w:rsidR="008860C8" w:rsidRDefault="008860C8" w:rsidP="008860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 семестр:</w:t>
      </w:r>
    </w:p>
    <w:p w:rsidR="008860C8" w:rsidRPr="008860C8" w:rsidRDefault="008860C8" w:rsidP="008860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 индивидуальному заданию выполнить эскизы деталей с чертежа общего вида.</w:t>
      </w:r>
    </w:p>
    <w:p w:rsidR="00A21D3F" w:rsidRPr="00A6592A" w:rsidRDefault="00A21D3F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DF399B" w:rsidRPr="000D5C1B" w:rsidRDefault="00DF399B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10. Оценочные средства для проведения текущего контроля и промежуточной аттестации</w:t>
      </w:r>
      <w:r w:rsidR="00A6592A">
        <w:rPr>
          <w:rStyle w:val="a9"/>
          <w:b/>
          <w:sz w:val="28"/>
          <w:szCs w:val="32"/>
          <w:lang w:val="ru-RU" w:eastAsia="ru-RU"/>
        </w:rPr>
        <w:footnoteReference w:id="1"/>
      </w:r>
    </w:p>
    <w:p w:rsidR="00A6592A" w:rsidRPr="00AE6E02" w:rsidRDefault="00A6592A" w:rsidP="00A6592A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E6E02">
        <w:rPr>
          <w:lang w:eastAsia="ru-RU"/>
        </w:rPr>
        <w:t>Оценивание результатов обучения по дисциплине и уровня сформированности компетенций (части компетенции) осуществляется в рамках текущего контроля успеваемости и промежуточной аттестациив соответствии с Фондом оценочных средств.</w:t>
      </w:r>
    </w:p>
    <w:p w:rsidR="00A6592A" w:rsidRPr="000D5C1B" w:rsidRDefault="00A6592A" w:rsidP="001F35C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 w:eastAsia="ru-RU"/>
        </w:rPr>
      </w:pPr>
    </w:p>
    <w:p w:rsidR="00DF399B" w:rsidRPr="000D5C1B" w:rsidRDefault="001F525D" w:rsidP="00DF39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lastRenderedPageBreak/>
        <w:t>Типовой перечень вопросов к</w:t>
      </w:r>
      <w:r w:rsidR="00DF399B" w:rsidRPr="000D5C1B">
        <w:rPr>
          <w:b/>
          <w:sz w:val="28"/>
        </w:rPr>
        <w:t>экзамен</w:t>
      </w:r>
      <w:r>
        <w:rPr>
          <w:b/>
          <w:sz w:val="28"/>
          <w:lang w:val="ru-RU"/>
        </w:rPr>
        <w:t>у</w:t>
      </w:r>
      <w:r w:rsidR="00111AF5" w:rsidRPr="000D5C1B">
        <w:rPr>
          <w:b/>
          <w:sz w:val="28"/>
          <w:lang w:val="ru-RU"/>
        </w:rPr>
        <w:t>: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860C8">
        <w:rPr>
          <w:color w:val="000000"/>
          <w:spacing w:val="1"/>
          <w:sz w:val="28"/>
          <w:szCs w:val="28"/>
        </w:rPr>
        <w:t>Форматы, их обозначения, размеры.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Масштабы. Определение. Обозначение на чертеже.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Линии. Типы линии, толщина, назначение.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Выносные элементы. Применение, обозначение.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Сечения. Определение, классификация. Обозначение на чертеже.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Условности и упрощения, применяемые на чертежах.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Разрезы. Определение, классификация, обозначение на чертеже.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1"/>
          <w:sz w:val="28"/>
          <w:szCs w:val="28"/>
        </w:rPr>
        <w:t>Виды. Определение, классификация, расположение на чертеже, обозначение.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14"/>
          <w:sz w:val="28"/>
          <w:szCs w:val="28"/>
        </w:rPr>
        <w:t>Правила простановки угловых и линейных размеров на чертеже. Знаки</w:t>
      </w:r>
      <w:r w:rsidR="008860C8">
        <w:rPr>
          <w:color w:val="000000"/>
          <w:spacing w:val="14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2"/>
          <w:sz w:val="28"/>
          <w:szCs w:val="28"/>
        </w:rPr>
        <w:t>уклона, конусности, диаметра, радиусных закруглений. Пример.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5"/>
          <w:sz w:val="28"/>
          <w:szCs w:val="28"/>
        </w:rPr>
        <w:t>Аксонометрические    проекции.    Классификация.    Расположение    осей, коэффициенты</w:t>
      </w:r>
      <w:r w:rsidRPr="008860C8">
        <w:rPr>
          <w:color w:val="000000"/>
          <w:spacing w:val="1"/>
          <w:sz w:val="28"/>
          <w:szCs w:val="28"/>
        </w:rPr>
        <w:t xml:space="preserve"> искажения.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7"/>
          <w:sz w:val="28"/>
          <w:szCs w:val="28"/>
        </w:rPr>
        <w:t xml:space="preserve">Графическое   обозначение   на   чертеже </w:t>
      </w:r>
      <w:r w:rsidR="008860C8">
        <w:rPr>
          <w:color w:val="000000"/>
          <w:spacing w:val="7"/>
          <w:sz w:val="28"/>
          <w:szCs w:val="28"/>
        </w:rPr>
        <w:t xml:space="preserve">  металлов   и   неметаллически</w:t>
      </w:r>
      <w:r w:rsidR="008860C8">
        <w:rPr>
          <w:color w:val="000000"/>
          <w:spacing w:val="7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2"/>
          <w:sz w:val="28"/>
          <w:szCs w:val="28"/>
        </w:rPr>
        <w:t>материалов. Угол и шаг штриховки. Изображение узких сечений.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10"/>
          <w:sz w:val="28"/>
          <w:szCs w:val="28"/>
        </w:rPr>
        <w:t>Прямоугольные аксонометрические проекции. Проекции окружностей в</w:t>
      </w:r>
      <w:r w:rsidR="008860C8">
        <w:rPr>
          <w:color w:val="000000"/>
          <w:spacing w:val="10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2"/>
          <w:sz w:val="28"/>
          <w:szCs w:val="28"/>
        </w:rPr>
        <w:t>аксонометрии.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9"/>
          <w:sz w:val="28"/>
          <w:szCs w:val="28"/>
        </w:rPr>
        <w:t>Графическое изображение и условности обозначения резьбы на чертежах (</w:t>
      </w:r>
      <w:r w:rsidRPr="008860C8">
        <w:rPr>
          <w:color w:val="000000"/>
          <w:spacing w:val="2"/>
          <w:sz w:val="28"/>
          <w:szCs w:val="28"/>
        </w:rPr>
        <w:t>вал, отверстие, цилиндр, конус). Изображение нестандартных резьб.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Рабочий чертеж. Оформление и содержание чертежа.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9"/>
          <w:sz w:val="28"/>
          <w:szCs w:val="28"/>
        </w:rPr>
        <w:t>Ломаные и ступенчатые разрезы. Применение, обозначение, особенности</w:t>
      </w:r>
      <w:r w:rsidR="008860C8">
        <w:rPr>
          <w:color w:val="000000"/>
          <w:spacing w:val="9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3"/>
          <w:sz w:val="28"/>
          <w:szCs w:val="28"/>
        </w:rPr>
        <w:t>выполнения.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11"/>
          <w:sz w:val="28"/>
          <w:szCs w:val="28"/>
        </w:rPr>
        <w:t>Простановка на чертеже размеров фасок, однотипных, многочисленных</w:t>
      </w:r>
      <w:r w:rsidR="008860C8">
        <w:rPr>
          <w:color w:val="000000"/>
          <w:spacing w:val="11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2"/>
          <w:sz w:val="28"/>
          <w:szCs w:val="28"/>
        </w:rPr>
        <w:t>элементов. Пример элементов симметричных изделий.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1"/>
          <w:sz w:val="28"/>
          <w:szCs w:val="28"/>
        </w:rPr>
        <w:t>Постановка на чертеже размеров отверстий (сквозных, ступенчатых, глухих)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  <w:tab w:val="left" w:pos="5117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6"/>
          <w:sz w:val="28"/>
          <w:szCs w:val="28"/>
        </w:rPr>
        <w:t>Стандартные   и   нестандартные резьбы.   Параметры   резьбы, условное</w:t>
      </w:r>
      <w:r w:rsidR="008B076B">
        <w:rPr>
          <w:color w:val="000000"/>
          <w:spacing w:val="6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1"/>
          <w:sz w:val="28"/>
          <w:szCs w:val="28"/>
        </w:rPr>
        <w:t>обозначение на чертеже.</w:t>
      </w:r>
      <w:r w:rsidRPr="008860C8">
        <w:rPr>
          <w:color w:val="000000"/>
          <w:sz w:val="28"/>
          <w:szCs w:val="28"/>
        </w:rPr>
        <w:tab/>
        <w:t>,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Сварные соединения. Графическое и условное обозначение на чертеже.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Способы простановки размеров на чертеже.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4"/>
          <w:sz w:val="28"/>
          <w:szCs w:val="28"/>
        </w:rPr>
        <w:t>Графическое изображение и условное обозначение шпоночных соединений.</w:t>
      </w:r>
      <w:r w:rsidR="008B076B">
        <w:rPr>
          <w:color w:val="000000"/>
          <w:spacing w:val="4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4"/>
          <w:sz w:val="28"/>
          <w:szCs w:val="28"/>
        </w:rPr>
        <w:t>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6"/>
          <w:sz w:val="28"/>
          <w:szCs w:val="28"/>
        </w:rPr>
        <w:t>Основная надпись. Форматы, расположен</w:t>
      </w:r>
      <w:r w:rsidR="008B076B">
        <w:rPr>
          <w:color w:val="000000"/>
          <w:spacing w:val="6"/>
          <w:sz w:val="28"/>
          <w:szCs w:val="28"/>
        </w:rPr>
        <w:t>ие на чертеже, заполнение. Рамк</w:t>
      </w:r>
      <w:r w:rsidR="008B076B">
        <w:rPr>
          <w:color w:val="000000"/>
          <w:spacing w:val="6"/>
          <w:sz w:val="28"/>
          <w:szCs w:val="28"/>
          <w:lang w:val="ru-RU"/>
        </w:rPr>
        <w:t xml:space="preserve">а </w:t>
      </w:r>
      <w:r w:rsidRPr="008860C8">
        <w:rPr>
          <w:color w:val="000000"/>
          <w:spacing w:val="-3"/>
          <w:sz w:val="28"/>
          <w:szCs w:val="28"/>
        </w:rPr>
        <w:t>чертежа.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Графическое изображение и условное обозначение болтов, гаек, шпилек.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Изображение резьбовых соединений.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Обозначение на чертеже паяных и клееных соединений.</w:t>
      </w:r>
    </w:p>
    <w:p w:rsidR="00711D3E" w:rsidRPr="00F30EE9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lastRenderedPageBreak/>
        <w:t>Графическое изображение и условное обозначение шлицевых соединений. Примеры.</w:t>
      </w:r>
    </w:p>
    <w:p w:rsidR="00F30EE9" w:rsidRPr="00F30EE9" w:rsidRDefault="00F30EE9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ru-RU"/>
        </w:rPr>
        <w:t>Содержание  и назначение сборочного чертежа. Особенности простановки номеров позиций.</w:t>
      </w:r>
    </w:p>
    <w:p w:rsidR="00F30EE9" w:rsidRPr="00F30EE9" w:rsidRDefault="00F30EE9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ru-RU"/>
        </w:rPr>
        <w:t>Содержание и порядок заполнения спецификации сборочного чертежа.</w:t>
      </w:r>
    </w:p>
    <w:p w:rsidR="00F30EE9" w:rsidRPr="00F30EE9" w:rsidRDefault="00F30EE9" w:rsidP="00F30EE9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ru-RU"/>
        </w:rPr>
        <w:t>Чертеж общего вида. Содержание и особенности изображения чертежа общего вида. Таблица составных частей.</w:t>
      </w:r>
    </w:p>
    <w:p w:rsidR="00F30EE9" w:rsidRPr="008860C8" w:rsidRDefault="00F30EE9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ru-RU"/>
        </w:rPr>
        <w:t xml:space="preserve">Эскиз. Особенности выполнения эскизов различных типов деталей. </w:t>
      </w:r>
    </w:p>
    <w:p w:rsidR="006245E2" w:rsidRPr="00F30EE9" w:rsidRDefault="006245E2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DF399B" w:rsidRDefault="00DF399B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  <w:r w:rsidRPr="000D5C1B">
        <w:rPr>
          <w:b/>
          <w:sz w:val="28"/>
          <w:lang w:val="ru-RU"/>
        </w:rPr>
        <w:t>Типовые тестовые задания</w:t>
      </w:r>
      <w:r w:rsidR="00111AF5" w:rsidRPr="000D5C1B">
        <w:rPr>
          <w:b/>
          <w:sz w:val="28"/>
          <w:lang w:val="ru-RU"/>
        </w:rPr>
        <w:t>:</w:t>
      </w:r>
    </w:p>
    <w:p w:rsidR="00711D3E" w:rsidRPr="003730E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lang w:val="ru-RU"/>
        </w:rPr>
      </w:pPr>
    </w:p>
    <w:p w:rsidR="00711D3E" w:rsidRPr="008B076B" w:rsidRDefault="00711D3E" w:rsidP="00711D3E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color w:val="000000"/>
          <w:spacing w:val="1"/>
          <w:sz w:val="28"/>
          <w:szCs w:val="28"/>
        </w:rPr>
      </w:pPr>
      <w:r w:rsidRPr="008B076B">
        <w:rPr>
          <w:color w:val="000000"/>
          <w:spacing w:val="1"/>
          <w:sz w:val="28"/>
          <w:szCs w:val="28"/>
        </w:rPr>
        <w:t>Под каким номером находится изображение вида, снизу?</w:t>
      </w:r>
    </w:p>
    <w:p w:rsidR="00A25BCD" w:rsidRPr="00711D3E" w:rsidRDefault="00711D3E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</w:rPr>
      </w:pPr>
      <w:r>
        <w:rPr>
          <w:noProof/>
          <w:sz w:val="28"/>
          <w:lang w:val="ru-RU" w:eastAsia="ru-RU"/>
        </w:rPr>
        <w:drawing>
          <wp:anchor distT="0" distB="0" distL="6400800" distR="6400800" simplePos="0" relativeHeight="251662336" behindDoc="1" locked="0" layoutInCell="0" allowOverlap="1">
            <wp:simplePos x="0" y="0"/>
            <wp:positionH relativeFrom="margin">
              <wp:posOffset>-25400</wp:posOffset>
            </wp:positionH>
            <wp:positionV relativeFrom="paragraph">
              <wp:posOffset>347345</wp:posOffset>
            </wp:positionV>
            <wp:extent cx="5551170" cy="3821430"/>
            <wp:effectExtent l="19050" t="0" r="0" b="0"/>
            <wp:wrapTight wrapText="bothSides">
              <wp:wrapPolygon edited="0">
                <wp:start x="-74" y="0"/>
                <wp:lineTo x="-74" y="21535"/>
                <wp:lineTo x="21570" y="21535"/>
                <wp:lineTo x="21570" y="0"/>
                <wp:lineTo x="-74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382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711D3E" w:rsidRPr="008B076B" w:rsidRDefault="00711D3E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  <w:lang w:val="ru-RU"/>
        </w:rPr>
      </w:pPr>
      <w:r>
        <w:rPr>
          <w:noProof/>
          <w:sz w:val="28"/>
          <w:lang w:val="ru-RU"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-48895</wp:posOffset>
            </wp:positionV>
            <wp:extent cx="6087110" cy="6027420"/>
            <wp:effectExtent l="19050" t="0" r="8890" b="0"/>
            <wp:wrapTight wrapText="bothSides">
              <wp:wrapPolygon edited="0">
                <wp:start x="-68" y="0"/>
                <wp:lineTo x="-68" y="21504"/>
                <wp:lineTo x="21632" y="21504"/>
                <wp:lineTo x="21632" y="0"/>
                <wp:lineTo x="-68" y="0"/>
              </wp:wrapPolygon>
            </wp:wrapTight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602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076B">
        <w:rPr>
          <w:color w:val="000000"/>
          <w:spacing w:val="1"/>
          <w:sz w:val="28"/>
          <w:szCs w:val="28"/>
          <w:lang w:val="ru-RU"/>
        </w:rPr>
        <w:t>Для</w:t>
      </w:r>
      <w:r w:rsidRPr="008B076B">
        <w:rPr>
          <w:color w:val="000000"/>
          <w:spacing w:val="1"/>
          <w:sz w:val="28"/>
          <w:szCs w:val="28"/>
        </w:rPr>
        <w:t xml:space="preserve"> какой детали при совмещении вида с фронтальным разрезом линия совмещения смещается в сторону разреза </w:t>
      </w:r>
      <w:proofErr w:type="gramStart"/>
      <w:r w:rsidRPr="008B076B">
        <w:rPr>
          <w:color w:val="000000"/>
          <w:spacing w:val="1"/>
          <w:sz w:val="28"/>
          <w:szCs w:val="28"/>
        </w:rPr>
        <w:t>от</w:t>
      </w:r>
      <w:proofErr w:type="gramEnd"/>
      <w:r w:rsidRPr="008B076B">
        <w:rPr>
          <w:color w:val="000000"/>
          <w:spacing w:val="1"/>
          <w:sz w:val="28"/>
          <w:szCs w:val="28"/>
        </w:rPr>
        <w:t xml:space="preserve"> осевой?</w:t>
      </w:r>
    </w:p>
    <w:p w:rsidR="00711D3E" w:rsidRDefault="00711D3E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B14A83" w:rsidRDefault="00027498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br w:type="page"/>
      </w:r>
      <w:r w:rsidR="00B14A83" w:rsidRPr="00A6592A">
        <w:rPr>
          <w:b/>
          <w:sz w:val="28"/>
          <w:szCs w:val="28"/>
          <w:lang w:val="ru-RU" w:eastAsia="ru-RU"/>
        </w:rPr>
        <w:lastRenderedPageBreak/>
        <w:t>Типовые задания для практических занятий</w:t>
      </w:r>
    </w:p>
    <w:p w:rsidR="00711D3E" w:rsidRPr="00A6592A" w:rsidRDefault="00711D3E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</w:p>
    <w:p w:rsidR="006245E2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2994738" cy="4048659"/>
            <wp:effectExtent l="19050" t="0" r="0" b="0"/>
            <wp:docPr id="10" name="Рисунок 5" descr="УМКД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УМКД 0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101" t="7616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58" cy="405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3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</w:p>
    <w:p w:rsidR="00711D3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554575" cy="4348348"/>
            <wp:effectExtent l="19050" t="0" r="7775" b="0"/>
            <wp:docPr id="2" name="Рисунок 7" descr="УМКД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УМКД 0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6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46" cy="434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3E" w:rsidRDefault="00711D3E" w:rsidP="00711D3E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ru-RU"/>
        </w:rPr>
      </w:pPr>
      <w:r w:rsidRPr="00CD1149">
        <w:t>Построение эскиза детали с натуры</w:t>
      </w:r>
      <w:r w:rsidR="000D35EE">
        <w:rPr>
          <w:lang w:val="ru-RU"/>
        </w:rPr>
        <w:t>.</w:t>
      </w:r>
    </w:p>
    <w:p w:rsidR="00711D3E" w:rsidRPr="00711D3E" w:rsidRDefault="00711D3E" w:rsidP="00711D3E">
      <w:pPr>
        <w:widowControl w:val="0"/>
        <w:autoSpaceDE w:val="0"/>
        <w:autoSpaceDN w:val="0"/>
        <w:adjustRightInd w:val="0"/>
        <w:ind w:left="720"/>
        <w:jc w:val="both"/>
        <w:rPr>
          <w:lang w:val="ru-RU"/>
        </w:rPr>
      </w:pPr>
    </w:p>
    <w:p w:rsidR="001F35C6" w:rsidRPr="00C501D2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C501D2">
        <w:rPr>
          <w:b/>
          <w:sz w:val="28"/>
          <w:szCs w:val="28"/>
          <w:lang w:val="ru-RU" w:eastAsia="ru-RU"/>
        </w:rPr>
        <w:t xml:space="preserve">11. </w:t>
      </w:r>
      <w:r w:rsidRPr="00C501D2">
        <w:rPr>
          <w:b/>
          <w:sz w:val="28"/>
          <w:szCs w:val="28"/>
          <w:lang w:eastAsia="ru-RU"/>
        </w:rPr>
        <w:t>Учебно-методическое обеспечение дисциплины</w:t>
      </w:r>
    </w:p>
    <w:p w:rsidR="001F35C6" w:rsidRPr="001F525D" w:rsidRDefault="001F35C6" w:rsidP="00F63FDA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111AF5" w:rsidRPr="00F63FDA" w:rsidRDefault="006F67B0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>11.</w:t>
      </w:r>
      <w:r w:rsidR="001F525D" w:rsidRPr="00F63FDA">
        <w:rPr>
          <w:b/>
          <w:sz w:val="28"/>
          <w:szCs w:val="28"/>
          <w:lang w:val="ru-RU" w:eastAsia="ru-RU"/>
        </w:rPr>
        <w:t>1</w:t>
      </w:r>
      <w:r w:rsidRPr="00F63FDA">
        <w:rPr>
          <w:b/>
          <w:sz w:val="28"/>
          <w:szCs w:val="28"/>
          <w:lang w:val="ru-RU" w:eastAsia="ru-RU"/>
        </w:rPr>
        <w:t xml:space="preserve">. </w:t>
      </w:r>
      <w:proofErr w:type="spellStart"/>
      <w:r w:rsidR="00DD216C">
        <w:rPr>
          <w:b/>
          <w:sz w:val="28"/>
          <w:szCs w:val="28"/>
          <w:lang w:val="ru-RU" w:eastAsia="ru-RU"/>
        </w:rPr>
        <w:t>Рекомедуемая</w:t>
      </w:r>
      <w:proofErr w:type="spellEnd"/>
      <w:r w:rsidR="00111AF5" w:rsidRPr="00F63FDA">
        <w:rPr>
          <w:b/>
          <w:sz w:val="28"/>
          <w:szCs w:val="28"/>
          <w:lang w:val="ru-RU" w:eastAsia="ru-RU"/>
        </w:rPr>
        <w:t xml:space="preserve"> литература</w:t>
      </w:r>
    </w:p>
    <w:p w:rsidR="000D35EE" w:rsidRPr="00DD216C" w:rsidRDefault="000D35EE" w:rsidP="00DD216C">
      <w:pPr>
        <w:pStyle w:val="11"/>
        <w:numPr>
          <w:ilvl w:val="0"/>
          <w:numId w:val="29"/>
        </w:numPr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DD216C">
        <w:rPr>
          <w:color w:val="000000" w:themeColor="text1"/>
          <w:sz w:val="24"/>
          <w:szCs w:val="24"/>
        </w:rPr>
        <w:t>Чекмарев</w:t>
      </w:r>
      <w:proofErr w:type="spellEnd"/>
      <w:r w:rsidRPr="00DD216C">
        <w:rPr>
          <w:color w:val="000000" w:themeColor="text1"/>
          <w:sz w:val="24"/>
          <w:szCs w:val="24"/>
        </w:rPr>
        <w:t xml:space="preserve"> А.А. Начертательная геометрия и черчение: Учебник-4-е изд. </w:t>
      </w:r>
      <w:proofErr w:type="spellStart"/>
      <w:r w:rsidRPr="00DD216C">
        <w:rPr>
          <w:color w:val="000000" w:themeColor="text1"/>
          <w:sz w:val="24"/>
          <w:szCs w:val="24"/>
        </w:rPr>
        <w:t>перераб</w:t>
      </w:r>
      <w:proofErr w:type="spellEnd"/>
      <w:r w:rsidRPr="00DD216C">
        <w:rPr>
          <w:color w:val="000000" w:themeColor="text1"/>
          <w:sz w:val="24"/>
          <w:szCs w:val="24"/>
        </w:rPr>
        <w:t>. и доп. М.: Высшее образование, 2008-471 с.    Экземпляры всего: 20</w:t>
      </w:r>
    </w:p>
    <w:p w:rsidR="000D35EE" w:rsidRPr="00DD216C" w:rsidRDefault="000D35EE" w:rsidP="00DD216C">
      <w:pPr>
        <w:pStyle w:val="11"/>
        <w:numPr>
          <w:ilvl w:val="0"/>
          <w:numId w:val="29"/>
        </w:numPr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DD216C">
        <w:rPr>
          <w:color w:val="000000" w:themeColor="text1"/>
          <w:sz w:val="24"/>
          <w:szCs w:val="24"/>
        </w:rPr>
        <w:t>Горельская</w:t>
      </w:r>
      <w:proofErr w:type="spellEnd"/>
      <w:r w:rsidRPr="00DD216C">
        <w:rPr>
          <w:color w:val="000000" w:themeColor="text1"/>
          <w:sz w:val="24"/>
          <w:szCs w:val="24"/>
        </w:rPr>
        <w:t xml:space="preserve"> Л.В. Инженерная графика [Электронный ресурс]: учебное пособие по курсу «Инженерная графика»/ </w:t>
      </w:r>
      <w:proofErr w:type="spellStart"/>
      <w:r w:rsidRPr="00DD216C">
        <w:rPr>
          <w:color w:val="000000" w:themeColor="text1"/>
          <w:sz w:val="24"/>
          <w:szCs w:val="24"/>
        </w:rPr>
        <w:t>Горельская</w:t>
      </w:r>
      <w:proofErr w:type="spellEnd"/>
      <w:r w:rsidRPr="00DD216C">
        <w:rPr>
          <w:color w:val="000000" w:themeColor="text1"/>
          <w:sz w:val="24"/>
          <w:szCs w:val="24"/>
        </w:rPr>
        <w:t xml:space="preserve"> Л.В., </w:t>
      </w:r>
      <w:proofErr w:type="spellStart"/>
      <w:r w:rsidRPr="00DD216C">
        <w:rPr>
          <w:color w:val="000000" w:themeColor="text1"/>
          <w:sz w:val="24"/>
          <w:szCs w:val="24"/>
        </w:rPr>
        <w:t>Кострюков</w:t>
      </w:r>
      <w:proofErr w:type="spellEnd"/>
      <w:r w:rsidRPr="00DD216C">
        <w:rPr>
          <w:color w:val="000000" w:themeColor="text1"/>
          <w:sz w:val="24"/>
          <w:szCs w:val="24"/>
        </w:rPr>
        <w:t xml:space="preserve"> А.В., Павлов С.И.— Электрон</w:t>
      </w:r>
      <w:proofErr w:type="gramStart"/>
      <w:r w:rsidRPr="00DD216C">
        <w:rPr>
          <w:color w:val="000000" w:themeColor="text1"/>
          <w:sz w:val="24"/>
          <w:szCs w:val="24"/>
        </w:rPr>
        <w:t>.</w:t>
      </w:r>
      <w:proofErr w:type="gramEnd"/>
      <w:r w:rsidRPr="00DD216C">
        <w:rPr>
          <w:color w:val="000000" w:themeColor="text1"/>
          <w:sz w:val="24"/>
          <w:szCs w:val="24"/>
        </w:rPr>
        <w:t xml:space="preserve"> </w:t>
      </w:r>
      <w:proofErr w:type="gramStart"/>
      <w:r w:rsidRPr="00DD216C">
        <w:rPr>
          <w:color w:val="000000" w:themeColor="text1"/>
          <w:sz w:val="24"/>
          <w:szCs w:val="24"/>
        </w:rPr>
        <w:t>т</w:t>
      </w:r>
      <w:proofErr w:type="gramEnd"/>
      <w:r w:rsidRPr="00DD216C">
        <w:rPr>
          <w:color w:val="000000" w:themeColor="text1"/>
          <w:sz w:val="24"/>
          <w:szCs w:val="24"/>
        </w:rPr>
        <w:t>екстовые данные.— Оренбург: Оренбургский государственный университет, ЭБС АСВ, 2011.— 183 c.— Режим доступа: http://www.iprbookshop.ru/21592.html.— ЭБС «</w:t>
      </w:r>
      <w:proofErr w:type="spellStart"/>
      <w:r w:rsidRPr="00DD216C">
        <w:rPr>
          <w:color w:val="000000" w:themeColor="text1"/>
          <w:sz w:val="24"/>
          <w:szCs w:val="24"/>
        </w:rPr>
        <w:t>IPRbooks</w:t>
      </w:r>
      <w:proofErr w:type="spellEnd"/>
      <w:r w:rsidRPr="00DD216C">
        <w:rPr>
          <w:color w:val="000000" w:themeColor="text1"/>
          <w:sz w:val="24"/>
          <w:szCs w:val="24"/>
        </w:rPr>
        <w:t xml:space="preserve">» </w:t>
      </w:r>
    </w:p>
    <w:p w:rsidR="000D35EE" w:rsidRPr="00DD216C" w:rsidRDefault="000D35EE" w:rsidP="00DD216C">
      <w:pPr>
        <w:pStyle w:val="11"/>
        <w:numPr>
          <w:ilvl w:val="0"/>
          <w:numId w:val="29"/>
        </w:numPr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DD216C">
        <w:rPr>
          <w:color w:val="000000" w:themeColor="text1"/>
          <w:sz w:val="24"/>
          <w:szCs w:val="24"/>
        </w:rPr>
        <w:t>Конюкова</w:t>
      </w:r>
      <w:proofErr w:type="spellEnd"/>
      <w:r w:rsidRPr="00DD216C">
        <w:rPr>
          <w:color w:val="000000" w:themeColor="text1"/>
          <w:sz w:val="24"/>
          <w:szCs w:val="24"/>
        </w:rPr>
        <w:t xml:space="preserve"> О.Л. Инженерная графика [Электронный ресурс]: учебное пособие/ </w:t>
      </w:r>
      <w:proofErr w:type="spellStart"/>
      <w:r w:rsidRPr="00DD216C">
        <w:rPr>
          <w:color w:val="000000" w:themeColor="text1"/>
          <w:sz w:val="24"/>
          <w:szCs w:val="24"/>
        </w:rPr>
        <w:t>Конюкова</w:t>
      </w:r>
      <w:proofErr w:type="spellEnd"/>
      <w:r w:rsidRPr="00DD216C">
        <w:rPr>
          <w:color w:val="000000" w:themeColor="text1"/>
          <w:sz w:val="24"/>
          <w:szCs w:val="24"/>
        </w:rPr>
        <w:t xml:space="preserve"> О.Л.— Электрон</w:t>
      </w:r>
      <w:proofErr w:type="gramStart"/>
      <w:r w:rsidRPr="00DD216C">
        <w:rPr>
          <w:color w:val="000000" w:themeColor="text1"/>
          <w:sz w:val="24"/>
          <w:szCs w:val="24"/>
        </w:rPr>
        <w:t>.</w:t>
      </w:r>
      <w:proofErr w:type="gramEnd"/>
      <w:r w:rsidRPr="00DD216C">
        <w:rPr>
          <w:color w:val="000000" w:themeColor="text1"/>
          <w:sz w:val="24"/>
          <w:szCs w:val="24"/>
        </w:rPr>
        <w:t xml:space="preserve"> </w:t>
      </w:r>
      <w:proofErr w:type="gramStart"/>
      <w:r w:rsidRPr="00DD216C">
        <w:rPr>
          <w:color w:val="000000" w:themeColor="text1"/>
          <w:sz w:val="24"/>
          <w:szCs w:val="24"/>
        </w:rPr>
        <w:t>т</w:t>
      </w:r>
      <w:proofErr w:type="gramEnd"/>
      <w:r w:rsidRPr="00DD216C">
        <w:rPr>
          <w:color w:val="000000" w:themeColor="text1"/>
          <w:sz w:val="24"/>
          <w:szCs w:val="24"/>
        </w:rPr>
        <w:t>екстовые данные.— Новосибирск: Сибирский государственный университет телекоммуникаций и информатики, 2014.— 101 c.— Режим доступа: http://www.iprbookshop.ru/54783.html.— ЭБС «</w:t>
      </w:r>
      <w:proofErr w:type="spellStart"/>
      <w:r w:rsidRPr="00DD216C">
        <w:rPr>
          <w:color w:val="000000" w:themeColor="text1"/>
          <w:sz w:val="24"/>
          <w:szCs w:val="24"/>
        </w:rPr>
        <w:t>IPRbooks</w:t>
      </w:r>
      <w:proofErr w:type="spellEnd"/>
      <w:r w:rsidRPr="00DD216C">
        <w:rPr>
          <w:color w:val="000000" w:themeColor="text1"/>
          <w:sz w:val="24"/>
          <w:szCs w:val="24"/>
        </w:rPr>
        <w:t>»</w:t>
      </w:r>
    </w:p>
    <w:p w:rsidR="000D35EE" w:rsidRPr="00DD216C" w:rsidRDefault="000D35EE" w:rsidP="00DD216C">
      <w:pPr>
        <w:pStyle w:val="11"/>
        <w:numPr>
          <w:ilvl w:val="0"/>
          <w:numId w:val="29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DD216C">
        <w:rPr>
          <w:color w:val="000000" w:themeColor="text1"/>
          <w:sz w:val="24"/>
          <w:szCs w:val="24"/>
        </w:rPr>
        <w:t>Королев Ю.И. Инженерная графика. Учебник для вузов СПб</w:t>
      </w:r>
      <w:proofErr w:type="gramStart"/>
      <w:r w:rsidRPr="00DD216C">
        <w:rPr>
          <w:color w:val="000000" w:themeColor="text1"/>
          <w:sz w:val="24"/>
          <w:szCs w:val="24"/>
        </w:rPr>
        <w:t xml:space="preserve">.: </w:t>
      </w:r>
      <w:proofErr w:type="gramEnd"/>
      <w:r w:rsidRPr="00DD216C">
        <w:rPr>
          <w:color w:val="000000" w:themeColor="text1"/>
          <w:sz w:val="24"/>
          <w:szCs w:val="24"/>
        </w:rPr>
        <w:t>Питер,(2013, 2011)-464с.   Экземпляры всего:  3</w:t>
      </w:r>
    </w:p>
    <w:p w:rsidR="000D35EE" w:rsidRPr="00DD216C" w:rsidRDefault="000D35EE" w:rsidP="00DD216C">
      <w:pPr>
        <w:pStyle w:val="11"/>
        <w:numPr>
          <w:ilvl w:val="0"/>
          <w:numId w:val="29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DD216C">
        <w:rPr>
          <w:color w:val="000000" w:themeColor="text1"/>
          <w:sz w:val="24"/>
          <w:szCs w:val="24"/>
        </w:rPr>
        <w:t xml:space="preserve">Государственные стандарты. Единая система конструкторской </w:t>
      </w:r>
      <w:r w:rsidRPr="00DD216C">
        <w:rPr>
          <w:color w:val="000000" w:themeColor="text1"/>
          <w:spacing w:val="-1"/>
          <w:sz w:val="24"/>
          <w:szCs w:val="24"/>
        </w:rPr>
        <w:t xml:space="preserve">документации. </w:t>
      </w:r>
      <w:r w:rsidRPr="00DD216C">
        <w:rPr>
          <w:color w:val="000000" w:themeColor="text1"/>
          <w:sz w:val="24"/>
          <w:szCs w:val="24"/>
        </w:rPr>
        <w:t>ГОСТ 2.104-68; 2.301-68; 2.302-68; 2.303-68; 2.304-84; 2.305-68; 2.306-68; 2.307-68; 2.311-68; 2.317-68  (5 экз.)</w:t>
      </w:r>
    </w:p>
    <w:p w:rsidR="000D35EE" w:rsidRPr="00DD216C" w:rsidRDefault="000D35EE" w:rsidP="00DD216C">
      <w:pPr>
        <w:pStyle w:val="11"/>
        <w:numPr>
          <w:ilvl w:val="0"/>
          <w:numId w:val="29"/>
        </w:numPr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DD216C">
        <w:rPr>
          <w:color w:val="000000" w:themeColor="text1"/>
          <w:sz w:val="24"/>
          <w:szCs w:val="24"/>
        </w:rPr>
        <w:t>Ваншина</w:t>
      </w:r>
      <w:proofErr w:type="spellEnd"/>
      <w:r w:rsidRPr="00DD216C">
        <w:rPr>
          <w:color w:val="000000" w:themeColor="text1"/>
          <w:sz w:val="24"/>
          <w:szCs w:val="24"/>
        </w:rPr>
        <w:t xml:space="preserve"> Е.А. 2D-моделирование в системе КОМПАС [Электронный ресурс]: методические указания к практическим занятиям по дисциплине «Компьютерная графика»/ </w:t>
      </w:r>
      <w:proofErr w:type="spellStart"/>
      <w:r w:rsidRPr="00DD216C">
        <w:rPr>
          <w:color w:val="000000" w:themeColor="text1"/>
          <w:sz w:val="24"/>
          <w:szCs w:val="24"/>
        </w:rPr>
        <w:t>Ваншина</w:t>
      </w:r>
      <w:proofErr w:type="spellEnd"/>
      <w:r w:rsidRPr="00DD216C">
        <w:rPr>
          <w:color w:val="000000" w:themeColor="text1"/>
          <w:sz w:val="24"/>
          <w:szCs w:val="24"/>
        </w:rPr>
        <w:t xml:space="preserve"> Е.А., Егорова М.А.— Электрон</w:t>
      </w:r>
      <w:proofErr w:type="gramStart"/>
      <w:r w:rsidRPr="00DD216C">
        <w:rPr>
          <w:color w:val="000000" w:themeColor="text1"/>
          <w:sz w:val="24"/>
          <w:szCs w:val="24"/>
        </w:rPr>
        <w:t>.</w:t>
      </w:r>
      <w:proofErr w:type="gramEnd"/>
      <w:r w:rsidRPr="00DD216C">
        <w:rPr>
          <w:color w:val="000000" w:themeColor="text1"/>
          <w:sz w:val="24"/>
          <w:szCs w:val="24"/>
        </w:rPr>
        <w:t xml:space="preserve"> </w:t>
      </w:r>
      <w:proofErr w:type="gramStart"/>
      <w:r w:rsidRPr="00DD216C">
        <w:rPr>
          <w:color w:val="000000" w:themeColor="text1"/>
          <w:sz w:val="24"/>
          <w:szCs w:val="24"/>
        </w:rPr>
        <w:t>т</w:t>
      </w:r>
      <w:proofErr w:type="gramEnd"/>
      <w:r w:rsidRPr="00DD216C">
        <w:rPr>
          <w:color w:val="000000" w:themeColor="text1"/>
          <w:sz w:val="24"/>
          <w:szCs w:val="24"/>
        </w:rPr>
        <w:t>екстовые данные.— Оренбург: Оренбургский государственный университет, ЭБС АСВ, 2010.— 88 c.— Режим доступа: http://www.iprbookshop.ru/21557.</w:t>
      </w:r>
      <w:r w:rsidRPr="00DD216C">
        <w:rPr>
          <w:color w:val="000000" w:themeColor="text1"/>
          <w:sz w:val="24"/>
          <w:szCs w:val="24"/>
          <w:lang w:val="en-US"/>
        </w:rPr>
        <w:t>html</w:t>
      </w:r>
      <w:r w:rsidRPr="00DD216C">
        <w:rPr>
          <w:b/>
          <w:color w:val="000000" w:themeColor="text1"/>
          <w:sz w:val="24"/>
          <w:szCs w:val="24"/>
        </w:rPr>
        <w:t>.</w:t>
      </w:r>
      <w:r w:rsidRPr="00DD216C">
        <w:rPr>
          <w:color w:val="000000" w:themeColor="text1"/>
          <w:sz w:val="24"/>
          <w:szCs w:val="24"/>
        </w:rPr>
        <w:t>— ЭБС «</w:t>
      </w:r>
      <w:proofErr w:type="spellStart"/>
      <w:r w:rsidRPr="00DD216C">
        <w:rPr>
          <w:color w:val="000000" w:themeColor="text1"/>
          <w:sz w:val="24"/>
          <w:szCs w:val="24"/>
        </w:rPr>
        <w:t>IPRbooks</w:t>
      </w:r>
      <w:proofErr w:type="spellEnd"/>
      <w:r w:rsidRPr="00DD216C">
        <w:rPr>
          <w:color w:val="000000" w:themeColor="text1"/>
          <w:sz w:val="24"/>
          <w:szCs w:val="24"/>
        </w:rPr>
        <w:t>», по паролю.</w:t>
      </w:r>
    </w:p>
    <w:p w:rsidR="000D35EE" w:rsidRPr="00DD216C" w:rsidRDefault="000D35EE" w:rsidP="00DD216C">
      <w:pPr>
        <w:pStyle w:val="11"/>
        <w:widowControl/>
        <w:numPr>
          <w:ilvl w:val="0"/>
          <w:numId w:val="29"/>
        </w:numPr>
        <w:autoSpaceDE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DD216C">
        <w:rPr>
          <w:color w:val="000000" w:themeColor="text1"/>
          <w:sz w:val="24"/>
          <w:szCs w:val="24"/>
        </w:rPr>
        <w:t xml:space="preserve">Морозова Т.П. Изображения. Методические указания./ Т.П. Морозова, И.А. </w:t>
      </w:r>
      <w:proofErr w:type="spellStart"/>
      <w:r w:rsidRPr="00DD216C">
        <w:rPr>
          <w:color w:val="000000" w:themeColor="text1"/>
          <w:sz w:val="24"/>
          <w:szCs w:val="24"/>
        </w:rPr>
        <w:t>Челышева</w:t>
      </w:r>
      <w:proofErr w:type="spellEnd"/>
      <w:r w:rsidRPr="00DD216C">
        <w:rPr>
          <w:color w:val="000000" w:themeColor="text1"/>
          <w:sz w:val="24"/>
          <w:szCs w:val="24"/>
        </w:rPr>
        <w:t xml:space="preserve">. Саратов, </w:t>
      </w:r>
      <w:proofErr w:type="spellStart"/>
      <w:r w:rsidRPr="00DD216C">
        <w:rPr>
          <w:color w:val="000000" w:themeColor="text1"/>
          <w:sz w:val="24"/>
          <w:szCs w:val="24"/>
        </w:rPr>
        <w:t>Сарат</w:t>
      </w:r>
      <w:proofErr w:type="spellEnd"/>
      <w:r w:rsidRPr="00DD216C">
        <w:rPr>
          <w:color w:val="000000" w:themeColor="text1"/>
          <w:sz w:val="24"/>
          <w:szCs w:val="24"/>
        </w:rPr>
        <w:t xml:space="preserve">. гос. </w:t>
      </w:r>
      <w:proofErr w:type="spellStart"/>
      <w:r w:rsidRPr="00DD216C">
        <w:rPr>
          <w:color w:val="000000" w:themeColor="text1"/>
          <w:sz w:val="24"/>
          <w:szCs w:val="24"/>
        </w:rPr>
        <w:t>техн</w:t>
      </w:r>
      <w:proofErr w:type="spellEnd"/>
      <w:r w:rsidRPr="00DD216C">
        <w:rPr>
          <w:color w:val="000000" w:themeColor="text1"/>
          <w:sz w:val="24"/>
          <w:szCs w:val="24"/>
        </w:rPr>
        <w:t xml:space="preserve">. ун-т, 2014. 18 с. Электронный аналог печатного издания. - Режим доступа: </w:t>
      </w:r>
      <w:hyperlink r:id="rId14" w:history="1">
        <w:r w:rsidRPr="00DD216C">
          <w:rPr>
            <w:rStyle w:val="a6"/>
            <w:color w:val="000000" w:themeColor="text1"/>
            <w:sz w:val="24"/>
            <w:szCs w:val="24"/>
          </w:rPr>
          <w:t>http://techn.sstu.ru/new/SubjectFGOS/InsertStatistika.aspx?IdResurs=31431&amp;rashirenie=pdf</w:t>
        </w:r>
      </w:hyperlink>
      <w:r w:rsidRPr="00DD216C">
        <w:rPr>
          <w:color w:val="000000" w:themeColor="text1"/>
          <w:sz w:val="24"/>
          <w:szCs w:val="24"/>
        </w:rPr>
        <w:t xml:space="preserve"> </w:t>
      </w:r>
    </w:p>
    <w:p w:rsidR="000D35EE" w:rsidRPr="00DD216C" w:rsidRDefault="000D35EE" w:rsidP="00DD216C">
      <w:pPr>
        <w:pStyle w:val="11"/>
        <w:widowControl/>
        <w:numPr>
          <w:ilvl w:val="0"/>
          <w:numId w:val="29"/>
        </w:numPr>
        <w:autoSpaceDE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DD216C">
        <w:rPr>
          <w:color w:val="000000" w:themeColor="text1"/>
          <w:spacing w:val="7"/>
          <w:sz w:val="24"/>
          <w:szCs w:val="24"/>
        </w:rPr>
        <w:t xml:space="preserve">Морозова Т.П. Резьбы.   Резьбовые   соединения/ Морозова Т.П., Пономарева Г.П., </w:t>
      </w:r>
      <w:proofErr w:type="spellStart"/>
      <w:r w:rsidRPr="00DD216C">
        <w:rPr>
          <w:color w:val="000000" w:themeColor="text1"/>
          <w:spacing w:val="7"/>
          <w:sz w:val="24"/>
          <w:szCs w:val="24"/>
        </w:rPr>
        <w:t>Челышева</w:t>
      </w:r>
      <w:proofErr w:type="spellEnd"/>
      <w:r w:rsidRPr="00DD216C">
        <w:rPr>
          <w:color w:val="000000" w:themeColor="text1"/>
          <w:spacing w:val="7"/>
          <w:sz w:val="24"/>
          <w:szCs w:val="24"/>
        </w:rPr>
        <w:t xml:space="preserve"> И.А. Методические   указания к выполнению практических работ по курсу «Инженерная графика». – Энгельс</w:t>
      </w:r>
      <w:r w:rsidRPr="00DD216C">
        <w:rPr>
          <w:color w:val="000000" w:themeColor="text1"/>
          <w:sz w:val="24"/>
          <w:szCs w:val="24"/>
        </w:rPr>
        <w:t xml:space="preserve">:  Изд-во ЭТИ (филиал) СГТУ имени Гагарина Ю.А., 2014. – 32 с. Электронный аналог печатного издания. - Режим доступа: </w:t>
      </w:r>
      <w:hyperlink r:id="rId15" w:history="1">
        <w:r w:rsidRPr="00DD216C">
          <w:rPr>
            <w:rStyle w:val="a6"/>
            <w:color w:val="000000" w:themeColor="text1"/>
            <w:sz w:val="24"/>
            <w:szCs w:val="24"/>
          </w:rPr>
          <w:t>http://techn.sstu.ru/new/SubjectFGOS/InsertStatistika.aspx?IdResurs=35498&amp;rashirenie=pdf</w:t>
        </w:r>
      </w:hyperlink>
      <w:r w:rsidRPr="00DD216C">
        <w:rPr>
          <w:color w:val="000000" w:themeColor="text1"/>
          <w:sz w:val="24"/>
          <w:szCs w:val="24"/>
        </w:rPr>
        <w:t xml:space="preserve"> </w:t>
      </w:r>
    </w:p>
    <w:p w:rsidR="000D35EE" w:rsidRPr="00DD216C" w:rsidRDefault="000D35EE" w:rsidP="00DD216C">
      <w:pPr>
        <w:pStyle w:val="11"/>
        <w:widowControl/>
        <w:numPr>
          <w:ilvl w:val="0"/>
          <w:numId w:val="29"/>
        </w:numPr>
        <w:autoSpaceDE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DD216C">
        <w:rPr>
          <w:color w:val="000000" w:themeColor="text1"/>
          <w:sz w:val="24"/>
          <w:szCs w:val="24"/>
        </w:rPr>
        <w:t xml:space="preserve">Пономарева Г.П. Вал. Штуцер. Методические указания/ Г.П. Пономарева, В.И. Надеждин, Н.А. Николаева. Саратов, </w:t>
      </w:r>
      <w:proofErr w:type="spellStart"/>
      <w:r w:rsidRPr="00DD216C">
        <w:rPr>
          <w:color w:val="000000" w:themeColor="text1"/>
          <w:sz w:val="24"/>
          <w:szCs w:val="24"/>
        </w:rPr>
        <w:t>Сарат</w:t>
      </w:r>
      <w:proofErr w:type="spellEnd"/>
      <w:r w:rsidRPr="00DD216C">
        <w:rPr>
          <w:color w:val="000000" w:themeColor="text1"/>
          <w:sz w:val="24"/>
          <w:szCs w:val="24"/>
        </w:rPr>
        <w:t xml:space="preserve">. гос. </w:t>
      </w:r>
      <w:proofErr w:type="spellStart"/>
      <w:r w:rsidRPr="00DD216C">
        <w:rPr>
          <w:color w:val="000000" w:themeColor="text1"/>
          <w:sz w:val="24"/>
          <w:szCs w:val="24"/>
        </w:rPr>
        <w:t>техн</w:t>
      </w:r>
      <w:proofErr w:type="spellEnd"/>
      <w:r w:rsidRPr="00DD216C">
        <w:rPr>
          <w:color w:val="000000" w:themeColor="text1"/>
          <w:sz w:val="24"/>
          <w:szCs w:val="24"/>
        </w:rPr>
        <w:t xml:space="preserve">. ун-т, 2010, 25 с. Электронный аналог печатного издания. - Режим доступа: </w:t>
      </w:r>
      <w:hyperlink r:id="rId16" w:history="1">
        <w:r w:rsidRPr="00DD216C">
          <w:rPr>
            <w:rStyle w:val="a6"/>
            <w:color w:val="000000" w:themeColor="text1"/>
            <w:sz w:val="24"/>
            <w:szCs w:val="24"/>
          </w:rPr>
          <w:t>http://techn.sstu.ru/new/SubjectFGOS/InsertStatistika.aspx?IdResurs=33163&amp;rashirenie=pdf</w:t>
        </w:r>
      </w:hyperlink>
      <w:r w:rsidRPr="00DD216C">
        <w:rPr>
          <w:color w:val="000000" w:themeColor="text1"/>
          <w:sz w:val="24"/>
          <w:szCs w:val="24"/>
        </w:rPr>
        <w:t xml:space="preserve"> </w:t>
      </w:r>
    </w:p>
    <w:p w:rsidR="000D35EE" w:rsidRPr="00DD216C" w:rsidRDefault="000D35EE" w:rsidP="00DD216C">
      <w:pPr>
        <w:pStyle w:val="11"/>
        <w:widowControl/>
        <w:numPr>
          <w:ilvl w:val="0"/>
          <w:numId w:val="29"/>
        </w:numPr>
        <w:autoSpaceDE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DD216C">
        <w:rPr>
          <w:color w:val="000000" w:themeColor="text1"/>
          <w:sz w:val="24"/>
          <w:szCs w:val="24"/>
        </w:rPr>
        <w:t xml:space="preserve">Надеждин В.И. Простые разрезы. Методические указания/ В.И. Надеждин, Г.П. </w:t>
      </w:r>
      <w:r w:rsidRPr="00DD216C">
        <w:rPr>
          <w:color w:val="000000" w:themeColor="text1"/>
          <w:spacing w:val="-4"/>
          <w:sz w:val="24"/>
          <w:szCs w:val="24"/>
        </w:rPr>
        <w:t xml:space="preserve">Пономарева. Энгельс: Изд-во ЭТИ (филиал) СГТУ имени Гагарина Ю.А., 2014. – 22 с. </w:t>
      </w:r>
      <w:r w:rsidRPr="00DD216C">
        <w:rPr>
          <w:color w:val="000000" w:themeColor="text1"/>
          <w:sz w:val="24"/>
          <w:szCs w:val="24"/>
        </w:rPr>
        <w:t xml:space="preserve">Электронный аналог печатного издания. - Режим доступа: Николаева Н.А. Сложные разрезы. Методические указания/ Н.А. Николаева, В.И. Надеждин, Н.А. Саратов, </w:t>
      </w:r>
      <w:proofErr w:type="spellStart"/>
      <w:r w:rsidRPr="00DD216C">
        <w:rPr>
          <w:color w:val="000000" w:themeColor="text1"/>
          <w:sz w:val="24"/>
          <w:szCs w:val="24"/>
        </w:rPr>
        <w:t>Сарат</w:t>
      </w:r>
      <w:proofErr w:type="spellEnd"/>
      <w:r w:rsidRPr="00DD216C">
        <w:rPr>
          <w:color w:val="000000" w:themeColor="text1"/>
          <w:sz w:val="24"/>
          <w:szCs w:val="24"/>
        </w:rPr>
        <w:t xml:space="preserve">. гос. </w:t>
      </w:r>
      <w:proofErr w:type="spellStart"/>
      <w:r w:rsidRPr="00DD216C">
        <w:rPr>
          <w:color w:val="000000" w:themeColor="text1"/>
          <w:sz w:val="24"/>
          <w:szCs w:val="24"/>
        </w:rPr>
        <w:t>техн</w:t>
      </w:r>
      <w:proofErr w:type="spellEnd"/>
      <w:r w:rsidRPr="00DD216C">
        <w:rPr>
          <w:color w:val="000000" w:themeColor="text1"/>
          <w:sz w:val="24"/>
          <w:szCs w:val="24"/>
        </w:rPr>
        <w:t xml:space="preserve">. ун-т, 2006, 14 с. Электронный аналог печатного издания. - Режим доступа: </w:t>
      </w:r>
      <w:hyperlink r:id="rId17" w:history="1">
        <w:r w:rsidRPr="00DD216C">
          <w:rPr>
            <w:rStyle w:val="a6"/>
            <w:color w:val="000000" w:themeColor="text1"/>
            <w:sz w:val="24"/>
            <w:szCs w:val="24"/>
          </w:rPr>
          <w:t>http://techn.sstu.ru/new/SubjectFGOS/InsertStatistika.aspx?IdResurs=31432&amp;rashirenie=pdf</w:t>
        </w:r>
      </w:hyperlink>
      <w:r w:rsidRPr="00DD216C">
        <w:rPr>
          <w:color w:val="000000" w:themeColor="text1"/>
          <w:sz w:val="24"/>
          <w:szCs w:val="24"/>
        </w:rPr>
        <w:t xml:space="preserve"> </w:t>
      </w:r>
    </w:p>
    <w:p w:rsidR="000D35EE" w:rsidRPr="00DD216C" w:rsidRDefault="000D35EE" w:rsidP="00DD216C">
      <w:pPr>
        <w:numPr>
          <w:ilvl w:val="0"/>
          <w:numId w:val="29"/>
        </w:numPr>
        <w:ind w:left="0" w:firstLine="709"/>
        <w:jc w:val="both"/>
        <w:rPr>
          <w:color w:val="000000" w:themeColor="text1"/>
        </w:rPr>
      </w:pPr>
      <w:r w:rsidRPr="00DD216C">
        <w:rPr>
          <w:color w:val="000000" w:themeColor="text1"/>
          <w:spacing w:val="-4"/>
        </w:rPr>
        <w:t>Морозова Т.П. Разработка сборочных чертежей и спецификации:  Методические рекомендации к выполнению практических работ по курсу «Инженерная графика</w:t>
      </w:r>
      <w:r w:rsidRPr="00DD216C">
        <w:rPr>
          <w:color w:val="000000" w:themeColor="text1"/>
        </w:rPr>
        <w:t>»/</w:t>
      </w:r>
      <w:r w:rsidRPr="00DD216C">
        <w:rPr>
          <w:color w:val="000000" w:themeColor="text1"/>
          <w:spacing w:val="-4"/>
        </w:rPr>
        <w:t xml:space="preserve"> Т.П. Морозова, И.А. Челышева, </w:t>
      </w:r>
      <w:r w:rsidRPr="00DD216C">
        <w:rPr>
          <w:color w:val="000000" w:themeColor="text1"/>
        </w:rPr>
        <w:t xml:space="preserve"> – Энгельс: Изд-во ЭТИ (филиал) СГТУ имени Гагарина Ю.А., 2016. – 28 с. Электронный аналог печатного издания. - Режим доступа: </w:t>
      </w:r>
      <w:r w:rsidR="00FE712B" w:rsidRPr="00DD216C">
        <w:fldChar w:fldCharType="begin"/>
      </w:r>
      <w:r w:rsidR="00FE712B" w:rsidRPr="00DD216C">
        <w:rPr>
          <w:color w:val="000000" w:themeColor="text1"/>
        </w:rPr>
        <w:instrText xml:space="preserve"> HYPERLINK "http://techn.sstu.ru/new/SubjectFGOS/InsertStatistika.aspx?IdResurs=34630&amp;rashirenie=pdf" </w:instrText>
      </w:r>
      <w:r w:rsidR="00FE712B" w:rsidRPr="00DD216C">
        <w:fldChar w:fldCharType="separate"/>
      </w:r>
      <w:r w:rsidRPr="00DD216C">
        <w:rPr>
          <w:rStyle w:val="a6"/>
          <w:color w:val="000000" w:themeColor="text1"/>
        </w:rPr>
        <w:t>http://techn.sstu.ru/new/SubjectFGOS/InsertStatistika.aspx?IdResurs=34630&amp;rashirenie=pdf</w:t>
      </w:r>
      <w:r w:rsidR="00FE712B" w:rsidRPr="00DD216C">
        <w:rPr>
          <w:rStyle w:val="a6"/>
          <w:color w:val="000000" w:themeColor="text1"/>
        </w:rPr>
        <w:fldChar w:fldCharType="end"/>
      </w:r>
      <w:r w:rsidRPr="00DD216C">
        <w:rPr>
          <w:color w:val="000000" w:themeColor="text1"/>
        </w:rPr>
        <w:t xml:space="preserve"> </w:t>
      </w:r>
    </w:p>
    <w:p w:rsidR="00C501D2" w:rsidRPr="00DD216C" w:rsidRDefault="00C501D2" w:rsidP="00DD216C">
      <w:pPr>
        <w:ind w:firstLine="709"/>
        <w:jc w:val="both"/>
        <w:rPr>
          <w:b/>
          <w:color w:val="000000" w:themeColor="text1"/>
          <w:highlight w:val="yellow"/>
          <w:lang w:eastAsia="ru-RU"/>
        </w:rPr>
      </w:pPr>
    </w:p>
    <w:p w:rsidR="00DD216C" w:rsidRDefault="00DD216C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DD216C" w:rsidRDefault="00DD216C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lastRenderedPageBreak/>
        <w:t xml:space="preserve">11.2. </w:t>
      </w:r>
      <w:r>
        <w:rPr>
          <w:b/>
          <w:sz w:val="28"/>
          <w:szCs w:val="28"/>
          <w:lang w:val="ru-RU" w:eastAsia="ru-RU"/>
        </w:rPr>
        <w:t>Периодические издания</w:t>
      </w:r>
    </w:p>
    <w:p w:rsidR="00DD216C" w:rsidRPr="00DD216C" w:rsidRDefault="00DD216C" w:rsidP="00F63FD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 w:eastAsia="ru-RU"/>
        </w:rPr>
      </w:pPr>
      <w:r w:rsidRPr="00DD216C">
        <w:rPr>
          <w:i/>
          <w:sz w:val="28"/>
          <w:szCs w:val="28"/>
          <w:lang w:val="ru-RU" w:eastAsia="ru-RU"/>
        </w:rPr>
        <w:t>Не используются</w:t>
      </w:r>
    </w:p>
    <w:p w:rsidR="00DD216C" w:rsidRDefault="00DD216C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1F525D" w:rsidRPr="001F525D" w:rsidRDefault="001F525D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1F525D">
        <w:rPr>
          <w:b/>
          <w:sz w:val="28"/>
          <w:szCs w:val="28"/>
          <w:lang w:val="ru-RU" w:eastAsia="ru-RU"/>
        </w:rPr>
        <w:t>11.</w:t>
      </w:r>
      <w:r>
        <w:rPr>
          <w:b/>
          <w:sz w:val="28"/>
          <w:szCs w:val="28"/>
          <w:lang w:val="ru-RU" w:eastAsia="ru-RU"/>
        </w:rPr>
        <w:t>3</w:t>
      </w:r>
      <w:r w:rsidRPr="001F525D">
        <w:rPr>
          <w:b/>
          <w:sz w:val="28"/>
          <w:szCs w:val="28"/>
          <w:lang w:val="ru-RU" w:eastAsia="ru-RU"/>
        </w:rPr>
        <w:t>.Нормативно-правовые акты и иные правовые документы</w:t>
      </w:r>
    </w:p>
    <w:p w:rsidR="001F525D" w:rsidRDefault="001F525D" w:rsidP="000D35EE">
      <w:pPr>
        <w:shd w:val="clear" w:color="auto" w:fill="FFFFFF"/>
        <w:jc w:val="both"/>
        <w:rPr>
          <w:sz w:val="28"/>
          <w:lang w:val="ru-RU"/>
        </w:rPr>
      </w:pPr>
    </w:p>
    <w:p w:rsidR="007F6378" w:rsidRPr="007F6378" w:rsidRDefault="007F6378" w:rsidP="007F6378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2.301-68 Форматы.</w:t>
      </w:r>
    </w:p>
    <w:p w:rsidR="007F6378" w:rsidRPr="007F6378" w:rsidRDefault="007F6378" w:rsidP="007F6378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2.302-68 Масштабы.</w:t>
      </w:r>
    </w:p>
    <w:p w:rsidR="00A52874" w:rsidRPr="000D35EE" w:rsidRDefault="007F6378" w:rsidP="00A52874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2.303-68 Линии</w:t>
      </w:r>
      <w:r w:rsidR="00A52874">
        <w:rPr>
          <w:sz w:val="28"/>
          <w:lang w:val="en-US"/>
        </w:rPr>
        <w:t>.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2.104-2006. Основные надписи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2.304-81. Шрифты чертежные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2.305-2008. Изображения - виды, разрезы, сечения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2.306-68. Обозначения графические материалов и правила их нанесения на чертежах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2.307-2011. Нанесение размеров и предельных отклонений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2.308-2011. Указания допусков формы и расположения поверхностей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2.309-73. Обозначения шероховатости поверхностей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2.311-68. Изображение резьбы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2.312-72. Условные изображения и обозначения швов сварных соединений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2.313-82. Условные изображения и обозначения неразъемных соединений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2.315-68. Изображения упрощенные и условные крепежных деталей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2.316-2008. Правила нанесения надписей, технических требований и таблиц на графических документах. Общие положения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2.317-2011. Аксонометрические проекции</w:t>
      </w:r>
    </w:p>
    <w:p w:rsidR="007F6378" w:rsidRDefault="007F6378" w:rsidP="00F63FDA">
      <w:pPr>
        <w:ind w:firstLine="709"/>
        <w:jc w:val="both"/>
        <w:rPr>
          <w:b/>
          <w:sz w:val="28"/>
          <w:lang w:val="ru-RU" w:eastAsia="ru-RU"/>
        </w:rPr>
      </w:pPr>
    </w:p>
    <w:p w:rsidR="001F525D" w:rsidRPr="00F63FDA" w:rsidRDefault="001F525D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11.</w:t>
      </w:r>
      <w:r w:rsidR="000E733B" w:rsidRPr="00F63FDA">
        <w:rPr>
          <w:b/>
          <w:sz w:val="28"/>
          <w:lang w:val="ru-RU" w:eastAsia="ru-RU"/>
        </w:rPr>
        <w:t>4</w:t>
      </w:r>
      <w:r w:rsidRPr="00F63FDA">
        <w:rPr>
          <w:b/>
          <w:sz w:val="28"/>
          <w:lang w:val="ru-RU" w:eastAsia="ru-RU"/>
        </w:rPr>
        <w:t xml:space="preserve"> Перечень электронно-образовательных ресурсов</w:t>
      </w:r>
    </w:p>
    <w:p w:rsidR="00A52874" w:rsidRPr="00A52874" w:rsidRDefault="00C73DAE" w:rsidP="00A52874">
      <w:pPr>
        <w:tabs>
          <w:tab w:val="left" w:pos="9720"/>
        </w:tabs>
        <w:ind w:left="284" w:firstLine="425"/>
        <w:jc w:val="both"/>
        <w:rPr>
          <w:sz w:val="28"/>
          <w:lang w:val="ru-RU" w:eastAsia="ru-RU"/>
        </w:rPr>
      </w:pPr>
      <w:r w:rsidRPr="00C73DAE">
        <w:rPr>
          <w:sz w:val="28"/>
          <w:lang w:val="ru-RU" w:eastAsia="ru-RU"/>
        </w:rPr>
        <w:t xml:space="preserve">1. </w:t>
      </w:r>
      <w:proofErr w:type="gramStart"/>
      <w:r>
        <w:rPr>
          <w:sz w:val="28"/>
          <w:lang w:val="ru-RU" w:eastAsia="ru-RU"/>
        </w:rPr>
        <w:t>Учебно-методические материалы по дисциплине «</w:t>
      </w:r>
      <w:r w:rsidR="000D35EE">
        <w:rPr>
          <w:sz w:val="28"/>
          <w:lang w:val="ru-RU" w:eastAsia="ru-RU"/>
        </w:rPr>
        <w:t>Инженерная и компьютерная графика</w:t>
      </w:r>
      <w:r>
        <w:rPr>
          <w:sz w:val="28"/>
          <w:lang w:val="ru-RU" w:eastAsia="ru-RU"/>
        </w:rPr>
        <w:t>» (электронный обр</w:t>
      </w:r>
      <w:r w:rsidR="006847D7">
        <w:rPr>
          <w:sz w:val="28"/>
          <w:lang w:val="ru-RU" w:eastAsia="ru-RU"/>
        </w:rPr>
        <w:t xml:space="preserve">азовательный ресурс размещен в </w:t>
      </w:r>
      <w:r>
        <w:rPr>
          <w:sz w:val="28"/>
          <w:lang w:val="ru-RU" w:eastAsia="ru-RU"/>
        </w:rPr>
        <w:t xml:space="preserve">ИОС </w:t>
      </w:r>
      <w:r w:rsidR="007F6378">
        <w:rPr>
          <w:sz w:val="28"/>
          <w:lang w:val="ru-RU" w:eastAsia="ru-RU"/>
        </w:rPr>
        <w:t xml:space="preserve">ЭТИ </w:t>
      </w:r>
      <w:r>
        <w:rPr>
          <w:sz w:val="28"/>
          <w:lang w:val="ru-RU" w:eastAsia="ru-RU"/>
        </w:rPr>
        <w:t xml:space="preserve">СГТУ имени Гагарина Ю.А. </w:t>
      </w:r>
      <w:proofErr w:type="gramEnd"/>
    </w:p>
    <w:p w:rsidR="00C73DAE" w:rsidRDefault="004E24E4" w:rsidP="00F63FDA">
      <w:pPr>
        <w:ind w:firstLine="709"/>
        <w:jc w:val="both"/>
        <w:rPr>
          <w:lang w:val="ru-RU"/>
        </w:rPr>
      </w:pPr>
      <w:hyperlink r:id="rId18" w:history="1">
        <w:r w:rsidR="000D35EE" w:rsidRPr="00060DD1">
          <w:rPr>
            <w:rStyle w:val="a6"/>
          </w:rPr>
          <w:t>http://techn.sstu.ru/new/SubjectFGOS/Default.aspx?kod=815</w:t>
        </w:r>
      </w:hyperlink>
      <w:r w:rsidR="000D35EE">
        <w:rPr>
          <w:lang w:val="ru-RU"/>
        </w:rPr>
        <w:t xml:space="preserve"> </w:t>
      </w:r>
    </w:p>
    <w:p w:rsidR="000D35EE" w:rsidRPr="000D35EE" w:rsidRDefault="000D35EE" w:rsidP="00F63FDA">
      <w:pPr>
        <w:ind w:firstLine="709"/>
        <w:jc w:val="both"/>
        <w:rPr>
          <w:sz w:val="28"/>
          <w:lang w:val="ru-RU" w:eastAsia="ru-RU"/>
        </w:rPr>
      </w:pPr>
    </w:p>
    <w:p w:rsidR="001F525D" w:rsidRPr="00F63FDA" w:rsidRDefault="000E733B" w:rsidP="00F63FDA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11.5 Электронно-библиотечные системы</w:t>
      </w:r>
    </w:p>
    <w:p w:rsidR="0034302D" w:rsidRPr="0034302D" w:rsidRDefault="000E733B" w:rsidP="00F63FDA">
      <w:pPr>
        <w:ind w:firstLine="709"/>
        <w:jc w:val="both"/>
        <w:rPr>
          <w:sz w:val="28"/>
          <w:lang w:val="ru-RU"/>
        </w:rPr>
      </w:pPr>
      <w:r w:rsidRPr="0034302D">
        <w:rPr>
          <w:sz w:val="28"/>
        </w:rPr>
        <w:t xml:space="preserve">1. «ЭБС IPRbooks», </w:t>
      </w:r>
    </w:p>
    <w:p w:rsidR="000E733B" w:rsidRPr="0034302D" w:rsidRDefault="0034302D" w:rsidP="00F63FDA">
      <w:pPr>
        <w:ind w:firstLine="709"/>
        <w:jc w:val="both"/>
        <w:rPr>
          <w:sz w:val="28"/>
        </w:rPr>
      </w:pPr>
      <w:r>
        <w:rPr>
          <w:sz w:val="28"/>
          <w:lang w:val="ru-RU"/>
        </w:rPr>
        <w:t>2</w:t>
      </w:r>
      <w:r w:rsidRPr="0034302D">
        <w:rPr>
          <w:sz w:val="28"/>
        </w:rPr>
        <w:t>. ЭБС «Лань»</w:t>
      </w:r>
    </w:p>
    <w:p w:rsidR="000E733B" w:rsidRPr="0034302D" w:rsidRDefault="0034302D" w:rsidP="00F63FD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Pr="0034302D">
        <w:rPr>
          <w:sz w:val="28"/>
        </w:rPr>
        <w:t>. «ЭБС elibrary»</w:t>
      </w:r>
    </w:p>
    <w:p w:rsidR="0034302D" w:rsidRPr="0034302D" w:rsidRDefault="0034302D" w:rsidP="00F63FD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Pr="0034302D">
        <w:rPr>
          <w:sz w:val="28"/>
          <w:lang w:val="ru-RU"/>
        </w:rPr>
        <w:t xml:space="preserve">. </w:t>
      </w:r>
      <w:r w:rsidRPr="0034302D">
        <w:rPr>
          <w:sz w:val="28"/>
        </w:rPr>
        <w:t xml:space="preserve">ЭБС </w:t>
      </w:r>
      <w:r w:rsidRPr="0034302D">
        <w:rPr>
          <w:sz w:val="28"/>
          <w:lang w:val="ru-RU"/>
        </w:rPr>
        <w:t>«</w:t>
      </w:r>
      <w:r w:rsidRPr="0034302D">
        <w:rPr>
          <w:sz w:val="28"/>
        </w:rPr>
        <w:t>КОНСУЛЬТАНТ СТУДЕНТА</w:t>
      </w:r>
      <w:r w:rsidRPr="0034302D">
        <w:rPr>
          <w:sz w:val="28"/>
          <w:lang w:val="ru-RU"/>
        </w:rPr>
        <w:t>»</w:t>
      </w:r>
    </w:p>
    <w:p w:rsidR="0034302D" w:rsidRPr="0034302D" w:rsidRDefault="0034302D" w:rsidP="00F63FDA">
      <w:pPr>
        <w:ind w:firstLine="709"/>
        <w:jc w:val="both"/>
        <w:rPr>
          <w:sz w:val="28"/>
        </w:rPr>
      </w:pPr>
    </w:p>
    <w:p w:rsidR="00F36401" w:rsidRPr="00F63FDA" w:rsidRDefault="006F67B0" w:rsidP="00F63FDA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</w:t>
      </w:r>
      <w:r w:rsidR="000E733B" w:rsidRPr="00F63FDA">
        <w:rPr>
          <w:b/>
          <w:bCs/>
          <w:sz w:val="28"/>
          <w:szCs w:val="28"/>
          <w:lang w:val="ru-RU"/>
        </w:rPr>
        <w:t>6</w:t>
      </w:r>
      <w:r w:rsidRPr="00F63FDA">
        <w:rPr>
          <w:b/>
          <w:bCs/>
          <w:sz w:val="28"/>
          <w:szCs w:val="28"/>
          <w:lang w:val="ru-RU"/>
        </w:rPr>
        <w:t xml:space="preserve">. </w:t>
      </w:r>
      <w:r w:rsidR="00F36401" w:rsidRPr="00F63FDA">
        <w:rPr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:rsidR="00C73DAE" w:rsidRPr="00F63FDA" w:rsidRDefault="00F36401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1. </w:t>
      </w:r>
      <w:r w:rsidR="00C73DAE" w:rsidRPr="00F63FDA">
        <w:rPr>
          <w:sz w:val="28"/>
        </w:rPr>
        <w:t xml:space="preserve">Библиотека Российского государственного гуманитарного университета [Электрон. ресурс].— Режим доступа: </w:t>
      </w:r>
      <w:r w:rsidR="00FE712B">
        <w:fldChar w:fldCharType="begin"/>
      </w:r>
      <w:r w:rsidR="00FE712B">
        <w:instrText xml:space="preserve"> HYPERLINK "http://liber.rsuh.ru/" </w:instrText>
      </w:r>
      <w:r w:rsidR="00FE712B">
        <w:fldChar w:fldCharType="separate"/>
      </w:r>
      <w:r w:rsidR="00C73DAE" w:rsidRPr="00F63FDA">
        <w:rPr>
          <w:rStyle w:val="a6"/>
          <w:color w:val="auto"/>
          <w:sz w:val="28"/>
        </w:rPr>
        <w:t>http://liber.rsuh.ru/</w:t>
      </w:r>
      <w:r w:rsidR="00FE712B">
        <w:rPr>
          <w:rStyle w:val="a6"/>
          <w:color w:val="auto"/>
          <w:sz w:val="28"/>
        </w:rPr>
        <w:fldChar w:fldCharType="end"/>
      </w:r>
      <w:r w:rsidR="00C73DAE" w:rsidRPr="00F63FDA">
        <w:rPr>
          <w:sz w:val="28"/>
        </w:rPr>
        <w:t>.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lastRenderedPageBreak/>
        <w:t xml:space="preserve">2. </w:t>
      </w:r>
      <w:r w:rsidRPr="00F63FDA">
        <w:rPr>
          <w:sz w:val="28"/>
        </w:rPr>
        <w:t xml:space="preserve">Библиотека Руниверс [Электрон. ресурс].— Режим доступа: </w:t>
      </w:r>
      <w:bookmarkStart w:id="1" w:name="_GoBack"/>
      <w:r w:rsidR="00FE712B" w:rsidRPr="00027498">
        <w:fldChar w:fldCharType="begin"/>
      </w:r>
      <w:r w:rsidR="00FE712B" w:rsidRPr="00027498">
        <w:instrText xml:space="preserve"> HYPERLINK "http://www.runivers.ru/" </w:instrText>
      </w:r>
      <w:r w:rsidR="00FE712B" w:rsidRPr="00027498">
        <w:fldChar w:fldCharType="separate"/>
      </w:r>
      <w:r w:rsidRPr="00027498">
        <w:rPr>
          <w:rStyle w:val="a6"/>
          <w:color w:val="auto"/>
          <w:sz w:val="28"/>
          <w:u w:val="none"/>
        </w:rPr>
        <w:t>http://www.runivers.ru/</w:t>
      </w:r>
      <w:r w:rsidR="00FE712B" w:rsidRPr="00027498">
        <w:rPr>
          <w:rStyle w:val="a6"/>
          <w:color w:val="auto"/>
          <w:sz w:val="28"/>
          <w:u w:val="none"/>
        </w:rPr>
        <w:fldChar w:fldCharType="end"/>
      </w:r>
      <w:r w:rsidRPr="00027498">
        <w:rPr>
          <w:sz w:val="28"/>
        </w:rPr>
        <w:t>.</w:t>
      </w:r>
      <w:r w:rsidRPr="00F63FDA">
        <w:rPr>
          <w:sz w:val="28"/>
        </w:rPr>
        <w:t xml:space="preserve"> </w:t>
      </w:r>
      <w:bookmarkEnd w:id="1"/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3. </w:t>
      </w:r>
      <w:r w:rsidRPr="00F63FDA">
        <w:rPr>
          <w:sz w:val="28"/>
        </w:rPr>
        <w:t xml:space="preserve">Библиотека Гумер. – Режим доступа: http://www.gumer.info/bibliotek_Buks/Science 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4. </w:t>
      </w:r>
      <w:r w:rsidRPr="00F63FDA">
        <w:rPr>
          <w:sz w:val="28"/>
        </w:rPr>
        <w:t xml:space="preserve">Национальная электронная библиотека – Режим доступа: https://rusneb.ru / </w:t>
      </w:r>
    </w:p>
    <w:p w:rsidR="00C73DAE" w:rsidRPr="00F63FDA" w:rsidRDefault="00C73DAE" w:rsidP="00F63FDA">
      <w:pPr>
        <w:ind w:firstLine="709"/>
        <w:jc w:val="both"/>
        <w:rPr>
          <w:b/>
          <w:bCs/>
          <w:sz w:val="32"/>
          <w:szCs w:val="28"/>
          <w:lang w:val="ru-RU"/>
        </w:rPr>
      </w:pPr>
      <w:r w:rsidRPr="00F63FDA">
        <w:rPr>
          <w:sz w:val="28"/>
          <w:lang w:val="ru-RU"/>
        </w:rPr>
        <w:t xml:space="preserve">5. </w:t>
      </w:r>
      <w:r w:rsidRPr="00F63FDA">
        <w:rPr>
          <w:sz w:val="28"/>
        </w:rPr>
        <w:t>Мир энциклопедий – Режим доступа: http://www.encyclopedia.ru</w:t>
      </w:r>
    </w:p>
    <w:p w:rsidR="00F36401" w:rsidRPr="006F67B0" w:rsidRDefault="00F36401" w:rsidP="00F63FDA">
      <w:pPr>
        <w:ind w:firstLine="709"/>
        <w:jc w:val="both"/>
        <w:rPr>
          <w:b/>
          <w:bCs/>
          <w:color w:val="FF0000"/>
          <w:sz w:val="32"/>
          <w:szCs w:val="28"/>
          <w:lang w:val="ru-RU"/>
        </w:rPr>
      </w:pPr>
    </w:p>
    <w:p w:rsidR="005428C3" w:rsidRPr="00F63FDA" w:rsidRDefault="005428C3" w:rsidP="00F63FDA">
      <w:pPr>
        <w:ind w:firstLine="709"/>
        <w:jc w:val="both"/>
        <w:rPr>
          <w:b/>
          <w:bCs/>
          <w:sz w:val="28"/>
          <w:szCs w:val="28"/>
        </w:rPr>
      </w:pPr>
      <w:r w:rsidRPr="00F63FDA">
        <w:rPr>
          <w:b/>
          <w:bCs/>
          <w:sz w:val="28"/>
          <w:szCs w:val="28"/>
        </w:rPr>
        <w:t xml:space="preserve">11.7. Печатные и электронные образовательные ресурсы в формах, адаптированных для студентов с ограниченными возможностями здоровья (для групп и потоков с такими студентами) </w:t>
      </w:r>
    </w:p>
    <w:p w:rsidR="005428C3" w:rsidRPr="005428C3" w:rsidRDefault="005428C3" w:rsidP="00F63FDA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1. Адаптированная версия НЭБ, для использования инвалидами и лицами с ограниченными возможностями здоровья </w:t>
      </w:r>
    </w:p>
    <w:p w:rsidR="005428C3" w:rsidRPr="005428C3" w:rsidRDefault="005428C3" w:rsidP="00F63FDA">
      <w:pPr>
        <w:ind w:firstLine="709"/>
        <w:jc w:val="both"/>
        <w:rPr>
          <w:i/>
          <w:sz w:val="28"/>
          <w:szCs w:val="28"/>
        </w:rPr>
      </w:pPr>
      <w:r w:rsidRPr="005428C3">
        <w:rPr>
          <w:i/>
          <w:sz w:val="28"/>
          <w:szCs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1F35C6" w:rsidRPr="005428C3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DAE" w:rsidRPr="00C73DAE" w:rsidRDefault="00C73DAE" w:rsidP="00F63FDA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  <w:lang w:val="fr-FR"/>
        </w:rPr>
      </w:pPr>
      <w:r w:rsidRPr="00C73DAE">
        <w:rPr>
          <w:rFonts w:eastAsia="Times New Roman"/>
          <w:b/>
          <w:color w:val="auto"/>
          <w:sz w:val="28"/>
          <w:szCs w:val="28"/>
          <w:lang w:val="fr-FR"/>
        </w:rPr>
        <w:t>12. Информационно-справочные системы и профессиональные базы данных</w:t>
      </w:r>
    </w:p>
    <w:p w:rsidR="005428C3" w:rsidRPr="005428C3" w:rsidRDefault="005428C3" w:rsidP="00F63FDA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C73DAE" w:rsidRDefault="00C73DAE" w:rsidP="00F63FDA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C73DAE" w:rsidRPr="00F63FDA" w:rsidRDefault="00C73DAE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12.1 Перечень информационно-справочных систем</w:t>
      </w:r>
    </w:p>
    <w:p w:rsidR="00C73DAE" w:rsidRDefault="00C73DAE" w:rsidP="00F63FDA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F525D">
        <w:rPr>
          <w:color w:val="000000"/>
          <w:sz w:val="28"/>
          <w:szCs w:val="28"/>
          <w:shd w:val="clear" w:color="auto" w:fill="FFFFFF"/>
        </w:rPr>
        <w:t>1</w:t>
      </w:r>
      <w:r w:rsidRPr="001F525D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1F525D">
        <w:rPr>
          <w:color w:val="000000"/>
          <w:sz w:val="28"/>
          <w:szCs w:val="28"/>
          <w:shd w:val="clear" w:color="auto" w:fill="FFFFFF"/>
        </w:rPr>
        <w:t xml:space="preserve"> Справочная правовая система «Консультант Плюс».</w:t>
      </w:r>
    </w:p>
    <w:p w:rsidR="000E733B" w:rsidRPr="000E733B" w:rsidRDefault="000E733B" w:rsidP="00F63FDA">
      <w:pPr>
        <w:ind w:firstLine="709"/>
        <w:jc w:val="both"/>
        <w:rPr>
          <w:b/>
          <w:sz w:val="28"/>
          <w:szCs w:val="28"/>
          <w:highlight w:val="yellow"/>
          <w:lang w:val="ru-RU" w:eastAsia="ru-RU"/>
        </w:rPr>
      </w:pPr>
    </w:p>
    <w:p w:rsidR="00C73DAE" w:rsidRPr="00F63FDA" w:rsidRDefault="00C73DAE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12.2 Перечень профессиональных баз данных</w:t>
      </w:r>
    </w:p>
    <w:p w:rsidR="0074447E" w:rsidRDefault="00C73DAE" w:rsidP="007444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F525D">
        <w:rPr>
          <w:color w:val="000000"/>
          <w:sz w:val="28"/>
          <w:szCs w:val="28"/>
          <w:shd w:val="clear" w:color="auto" w:fill="FFFFFF"/>
        </w:rPr>
        <w:t xml:space="preserve">1. </w:t>
      </w:r>
      <w:r w:rsidR="0074447E" w:rsidRPr="003D7B39">
        <w:rPr>
          <w:sz w:val="28"/>
          <w:szCs w:val="28"/>
        </w:rPr>
        <w:t xml:space="preserve">https://industry.garant.ru/ </w:t>
      </w:r>
      <w:r w:rsidR="0074447E">
        <w:rPr>
          <w:sz w:val="28"/>
          <w:szCs w:val="28"/>
          <w:lang w:val="ru-RU"/>
        </w:rPr>
        <w:t xml:space="preserve">- </w:t>
      </w:r>
      <w:r w:rsidR="0074447E" w:rsidRPr="003D7B39">
        <w:rPr>
          <w:sz w:val="28"/>
          <w:szCs w:val="28"/>
        </w:rPr>
        <w:t>Справочник промышленника в составе системы ГАРАНТ</w:t>
      </w:r>
      <w:r w:rsidR="0074447E" w:rsidRPr="0001326C">
        <w:rPr>
          <w:sz w:val="28"/>
          <w:szCs w:val="28"/>
        </w:rPr>
        <w:t>– Текст : электронный.</w:t>
      </w:r>
    </w:p>
    <w:p w:rsidR="00C73DAE" w:rsidRDefault="00C73DAE" w:rsidP="0074447E">
      <w:pPr>
        <w:ind w:firstLine="709"/>
        <w:jc w:val="both"/>
        <w:rPr>
          <w:b/>
          <w:bCs/>
          <w:sz w:val="32"/>
          <w:szCs w:val="32"/>
        </w:rPr>
      </w:pPr>
    </w:p>
    <w:p w:rsidR="00684674" w:rsidRPr="00F63FDA" w:rsidRDefault="00684674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</w:t>
      </w:r>
      <w:r w:rsidR="00C73DAE" w:rsidRPr="00F63FDA">
        <w:rPr>
          <w:b/>
          <w:sz w:val="28"/>
          <w:lang w:val="ru-RU" w:eastAsia="ru-RU"/>
        </w:rPr>
        <w:t>2.3</w:t>
      </w:r>
      <w:r w:rsidRPr="00F63FDA">
        <w:rPr>
          <w:b/>
          <w:sz w:val="28"/>
          <w:lang w:val="ru-RU" w:eastAsia="ru-RU"/>
        </w:rPr>
        <w:t xml:space="preserve"> </w:t>
      </w:r>
      <w:r w:rsidR="0074447E" w:rsidRPr="00D27807">
        <w:rPr>
          <w:b/>
          <w:sz w:val="28"/>
          <w:szCs w:val="28"/>
          <w:lang w:val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</w:t>
      </w:r>
    </w:p>
    <w:p w:rsidR="00DD216C" w:rsidRDefault="00DD216C" w:rsidP="0074447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74447E" w:rsidRDefault="0074447E" w:rsidP="0074447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процесс по дисциплине </w:t>
      </w:r>
      <w:r w:rsidRPr="000E733B">
        <w:rPr>
          <w:sz w:val="28"/>
          <w:szCs w:val="28"/>
        </w:rPr>
        <w:t xml:space="preserve">обеспечен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>
        <w:rPr>
          <w:sz w:val="28"/>
          <w:szCs w:val="28"/>
          <w:lang w:val="ru-RU"/>
        </w:rPr>
        <w:t>(</w:t>
      </w:r>
      <w:r w:rsidRPr="000E733B">
        <w:rPr>
          <w:sz w:val="28"/>
          <w:szCs w:val="28"/>
        </w:rPr>
        <w:t>подлежит обновлению при необходимости).</w:t>
      </w:r>
    </w:p>
    <w:p w:rsidR="0074447E" w:rsidRPr="00F63FDA" w:rsidRDefault="0074447E" w:rsidP="0074447E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Лицензионное программное обеспечение</w:t>
      </w:r>
      <w:r>
        <w:rPr>
          <w:sz w:val="28"/>
          <w:szCs w:val="28"/>
          <w:lang w:val="ru-RU" w:eastAsia="ru-RU"/>
        </w:rPr>
        <w:t>:</w:t>
      </w:r>
    </w:p>
    <w:p w:rsidR="0074447E" w:rsidRPr="00D27807" w:rsidRDefault="0074447E" w:rsidP="0074447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  <w:lang w:val="ru-RU" w:eastAsia="ru-RU"/>
        </w:rPr>
      </w:pPr>
      <w:r w:rsidRPr="00F15247">
        <w:rPr>
          <w:sz w:val="28"/>
          <w:szCs w:val="28"/>
          <w:lang w:eastAsia="ru-RU"/>
        </w:rPr>
        <w:t>Windows XP</w:t>
      </w:r>
      <w:r w:rsidRPr="00D27807"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>графический редактор «Компас-</w:t>
      </w:r>
      <w:r w:rsidRPr="00D27807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en-US" w:eastAsia="ru-RU"/>
        </w:rPr>
        <w:t>D</w:t>
      </w:r>
      <w:r>
        <w:rPr>
          <w:sz w:val="28"/>
          <w:szCs w:val="28"/>
          <w:lang w:val="ru-RU" w:eastAsia="ru-RU"/>
        </w:rPr>
        <w:t>»</w:t>
      </w:r>
      <w:r w:rsidRPr="00F15247">
        <w:rPr>
          <w:sz w:val="28"/>
          <w:szCs w:val="28"/>
          <w:lang w:eastAsia="ru-RU"/>
        </w:rPr>
        <w:t xml:space="preserve"> для учебных заведений</w:t>
      </w:r>
      <w:r w:rsidRPr="00D27807">
        <w:rPr>
          <w:sz w:val="28"/>
          <w:szCs w:val="28"/>
          <w:lang w:val="ru-RU" w:eastAsia="ru-RU"/>
        </w:rPr>
        <w:t xml:space="preserve">, </w:t>
      </w:r>
      <w:r w:rsidRPr="00F15247">
        <w:rPr>
          <w:sz w:val="28"/>
          <w:szCs w:val="28"/>
          <w:lang w:eastAsia="ru-RU"/>
        </w:rPr>
        <w:t>Microsoft Office профессиональный плюс 2010</w:t>
      </w:r>
      <w:r>
        <w:rPr>
          <w:sz w:val="28"/>
          <w:szCs w:val="28"/>
          <w:lang w:val="ru-RU" w:eastAsia="ru-RU"/>
        </w:rPr>
        <w:t>.</w:t>
      </w:r>
    </w:p>
    <w:p w:rsidR="0074447E" w:rsidRPr="00D27807" w:rsidRDefault="0074447E" w:rsidP="0074447E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Свободно распространяемое программное обеспечение</w:t>
      </w:r>
    </w:p>
    <w:p w:rsidR="0074447E" w:rsidRPr="003D7B39" w:rsidRDefault="004E24E4" w:rsidP="0074447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ru-RU" w:eastAsia="ru-RU"/>
        </w:rPr>
      </w:pPr>
      <w:hyperlink r:id="rId19" w:history="1">
        <w:r w:rsidR="0074447E" w:rsidRPr="003D7B39">
          <w:rPr>
            <w:rStyle w:val="a6"/>
            <w:sz w:val="28"/>
            <w:szCs w:val="28"/>
          </w:rPr>
          <w:t>https://ascon.ru/products/kompas-3d/</w:t>
        </w:r>
      </w:hyperlink>
      <w:r w:rsidR="0074447E">
        <w:rPr>
          <w:sz w:val="28"/>
          <w:szCs w:val="28"/>
          <w:lang w:val="ru-RU" w:eastAsia="ru-RU"/>
        </w:rPr>
        <w:t>- версия для домашнего использования.</w:t>
      </w:r>
    </w:p>
    <w:p w:rsidR="0074447E" w:rsidRPr="00F63FDA" w:rsidRDefault="0074447E" w:rsidP="007444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  <w:r w:rsidRPr="00F63FDA">
        <w:rPr>
          <w:rFonts w:eastAsia="Courier New"/>
          <w:bCs/>
          <w:iCs/>
          <w:sz w:val="28"/>
          <w:szCs w:val="28"/>
          <w:lang w:eastAsia="ru-RU" w:bidi="ru-RU"/>
        </w:rPr>
        <w:t>Каждый обучающийся в течение всего периода обучения обеспечивается индивидуальным неограниченным доступом к электронно-библиотечной системе и электронной информационно-образовательной среде.</w:t>
      </w:r>
    </w:p>
    <w:p w:rsidR="002A3D33" w:rsidRPr="00D90C71" w:rsidRDefault="002A3D33" w:rsidP="00F63FDA">
      <w:pPr>
        <w:ind w:firstLine="709"/>
        <w:jc w:val="both"/>
        <w:rPr>
          <w:b/>
          <w:sz w:val="28"/>
          <w:lang w:eastAsia="ru-RU"/>
        </w:rPr>
      </w:pPr>
      <w:r w:rsidRPr="00D90C71">
        <w:rPr>
          <w:b/>
          <w:sz w:val="28"/>
          <w:lang w:eastAsia="ru-RU"/>
        </w:rPr>
        <w:t>1</w:t>
      </w:r>
      <w:r w:rsidR="001F35C6" w:rsidRPr="00D90C71">
        <w:rPr>
          <w:b/>
          <w:sz w:val="28"/>
          <w:lang w:eastAsia="ru-RU"/>
        </w:rPr>
        <w:t>3</w:t>
      </w:r>
      <w:r w:rsidRPr="00D90C71">
        <w:rPr>
          <w:b/>
          <w:sz w:val="28"/>
          <w:lang w:eastAsia="ru-RU"/>
        </w:rPr>
        <w:t>. Материально-техническое обеспечение</w:t>
      </w:r>
    </w:p>
    <w:p w:rsidR="000E733B" w:rsidRPr="000E733B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ru-RU" w:bidi="ru-RU"/>
        </w:rPr>
      </w:pPr>
      <w:bookmarkStart w:id="2" w:name="_Toc405156438"/>
      <w:bookmarkStart w:id="3" w:name="_Toc405291865"/>
      <w:r w:rsidRPr="00D90C71">
        <w:rPr>
          <w:rFonts w:eastAsia="Courier New"/>
          <w:sz w:val="28"/>
          <w:szCs w:val="28"/>
          <w:lang w:eastAsia="ru-RU" w:bidi="ru-RU"/>
        </w:rPr>
        <w:t xml:space="preserve">Образовательный процесс обеспечен учебными аудиториями </w:t>
      </w:r>
      <w:r w:rsidRPr="000E733B">
        <w:rPr>
          <w:rFonts w:eastAsia="Courier New"/>
          <w:sz w:val="28"/>
          <w:szCs w:val="28"/>
          <w:lang w:eastAsia="ru-RU" w:bidi="ru-RU"/>
        </w:rPr>
        <w:t xml:space="preserve">для проведения учебных занятий </w:t>
      </w:r>
      <w:r w:rsidRPr="00D90C71">
        <w:rPr>
          <w:rFonts w:eastAsia="Courier New"/>
          <w:sz w:val="28"/>
          <w:szCs w:val="28"/>
          <w:lang w:eastAsia="ru-RU" w:bidi="ru-RU"/>
        </w:rPr>
        <w:t>лекционного типа, занятий семинарского типа, групповых и индивидуальных консультаций, текущего контроля и промежуточной аттестации, помещениями для самостоятельной работы студентов.</w:t>
      </w:r>
    </w:p>
    <w:p w:rsidR="005428C3" w:rsidRPr="005428C3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 w:rsidRPr="000E733B">
        <w:rPr>
          <w:rFonts w:eastAsia="Courier New"/>
          <w:sz w:val="28"/>
          <w:szCs w:val="28"/>
          <w:lang w:eastAsia="ru-RU" w:bidi="ru-RU"/>
        </w:rPr>
        <w:t>Учебные аудитории оснащенны оборудованием и техническими средствами обучения</w:t>
      </w:r>
      <w:r w:rsidRPr="005428C3">
        <w:rPr>
          <w:rFonts w:eastAsia="Courier New"/>
          <w:sz w:val="28"/>
          <w:szCs w:val="28"/>
          <w:lang w:eastAsia="ru-RU" w:bidi="ru-RU"/>
        </w:rPr>
        <w:t xml:space="preserve">, которые включают в себя </w:t>
      </w:r>
      <w:r w:rsidR="005428C3" w:rsidRPr="005428C3">
        <w:rPr>
          <w:rFonts w:eastAsia="Courier New"/>
          <w:sz w:val="28"/>
          <w:szCs w:val="28"/>
          <w:lang w:eastAsia="ru-RU" w:bidi="ru-RU"/>
        </w:rPr>
        <w:t>учебную мебель, комплект мультимедийного оборудования, в том числе переносного (проектор, экран)</w:t>
      </w:r>
      <w:r w:rsidR="005428C3">
        <w:rPr>
          <w:rFonts w:eastAsia="Courier New"/>
          <w:sz w:val="28"/>
          <w:szCs w:val="28"/>
          <w:lang w:val="ru-RU" w:eastAsia="ru-RU" w:bidi="ru-RU"/>
        </w:rPr>
        <w:t>.</w:t>
      </w:r>
    </w:p>
    <w:p w:rsidR="000E733B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D90C71">
        <w:rPr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СГТУ имени Гагарина Ю.А.</w:t>
      </w:r>
    </w:p>
    <w:p w:rsidR="002D00EF" w:rsidRPr="002D00EF" w:rsidRDefault="002D00EF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bookmarkEnd w:id="2"/>
    <w:bookmarkEnd w:id="3"/>
    <w:p w:rsidR="00336688" w:rsidRDefault="00336688" w:rsidP="002A3D33">
      <w:pPr>
        <w:jc w:val="both"/>
        <w:rPr>
          <w:sz w:val="28"/>
          <w:lang w:val="ru-RU" w:eastAsia="ru-RU"/>
        </w:rPr>
      </w:pPr>
    </w:p>
    <w:p w:rsidR="0074447E" w:rsidRDefault="0074447E" w:rsidP="002A3D33">
      <w:pPr>
        <w:jc w:val="both"/>
        <w:rPr>
          <w:sz w:val="28"/>
          <w:lang w:val="ru-RU" w:eastAsia="ru-RU"/>
        </w:rPr>
      </w:pPr>
    </w:p>
    <w:p w:rsidR="0074447E" w:rsidRDefault="0074447E" w:rsidP="0074447E">
      <w:pPr>
        <w:jc w:val="both"/>
        <w:rPr>
          <w:sz w:val="28"/>
          <w:lang w:val="ru-RU" w:eastAsia="ru-RU"/>
        </w:rPr>
      </w:pPr>
      <w:r w:rsidRPr="009A0DD0">
        <w:rPr>
          <w:sz w:val="28"/>
          <w:lang w:eastAsia="ru-RU"/>
        </w:rPr>
        <w:t>Рабоч</w:t>
      </w:r>
      <w:r>
        <w:rPr>
          <w:sz w:val="28"/>
          <w:lang w:eastAsia="ru-RU"/>
        </w:rPr>
        <w:t xml:space="preserve">ую программу составил </w:t>
      </w:r>
    </w:p>
    <w:p w:rsidR="0074447E" w:rsidRPr="00D27807" w:rsidRDefault="0074447E" w:rsidP="0074447E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к.т.н., доцент кафедры ОТМ                </w:t>
      </w:r>
      <w:r>
        <w:rPr>
          <w:noProof/>
          <w:sz w:val="28"/>
          <w:lang w:val="ru-RU" w:eastAsia="ru-RU"/>
        </w:rPr>
        <w:drawing>
          <wp:inline distT="0" distB="0" distL="0" distR="0">
            <wp:extent cx="886460" cy="475615"/>
            <wp:effectExtent l="0" t="0" r="0" b="0"/>
            <wp:docPr id="5" name="Рисунок 5" descr="443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343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ru-RU" w:eastAsia="ru-RU"/>
        </w:rPr>
        <w:t xml:space="preserve">      </w:t>
      </w:r>
      <w:r w:rsidRPr="009A0DD0">
        <w:rPr>
          <w:sz w:val="28"/>
          <w:lang w:eastAsia="ru-RU"/>
        </w:rPr>
        <w:t>/</w:t>
      </w:r>
      <w:r>
        <w:rPr>
          <w:sz w:val="28"/>
          <w:lang w:eastAsia="ru-RU"/>
        </w:rPr>
        <w:t xml:space="preserve"> </w:t>
      </w:r>
      <w:proofErr w:type="spellStart"/>
      <w:r>
        <w:rPr>
          <w:sz w:val="28"/>
          <w:lang w:val="ru-RU" w:eastAsia="ru-RU"/>
        </w:rPr>
        <w:t>Челышева</w:t>
      </w:r>
      <w:proofErr w:type="spellEnd"/>
      <w:r>
        <w:rPr>
          <w:sz w:val="28"/>
          <w:lang w:val="ru-RU" w:eastAsia="ru-RU"/>
        </w:rPr>
        <w:t xml:space="preserve"> И.А.</w:t>
      </w:r>
      <w:r w:rsidRPr="009A0DD0">
        <w:rPr>
          <w:sz w:val="28"/>
          <w:lang w:eastAsia="ru-RU"/>
        </w:rPr>
        <w:t>/</w:t>
      </w:r>
    </w:p>
    <w:p w:rsidR="0074447E" w:rsidRPr="00D27807" w:rsidRDefault="0074447E" w:rsidP="0074447E">
      <w:pPr>
        <w:jc w:val="both"/>
        <w:rPr>
          <w:sz w:val="28"/>
          <w:lang w:val="ru-RU" w:eastAsia="ru-RU"/>
        </w:rPr>
      </w:pPr>
    </w:p>
    <w:p w:rsidR="00DD216C" w:rsidRPr="006F2E33" w:rsidRDefault="00DD216C" w:rsidP="00DD216C">
      <w:pPr>
        <w:tabs>
          <w:tab w:val="left" w:pos="735"/>
        </w:tabs>
        <w:ind w:firstLine="709"/>
        <w:rPr>
          <w:b/>
          <w:sz w:val="28"/>
          <w:lang w:eastAsia="ru-RU"/>
        </w:rPr>
      </w:pPr>
      <w:r>
        <w:rPr>
          <w:b/>
          <w:sz w:val="28"/>
          <w:lang w:eastAsia="ru-RU"/>
        </w:rPr>
        <w:br w:type="page"/>
      </w:r>
      <w:r w:rsidRPr="006F2E33">
        <w:rPr>
          <w:b/>
          <w:sz w:val="28"/>
          <w:lang w:eastAsia="ru-RU"/>
        </w:rPr>
        <w:lastRenderedPageBreak/>
        <w:t>1</w:t>
      </w:r>
      <w:r>
        <w:rPr>
          <w:b/>
          <w:sz w:val="28"/>
          <w:lang w:val="ru-RU" w:eastAsia="ru-RU"/>
        </w:rPr>
        <w:t>4</w:t>
      </w:r>
      <w:r w:rsidRPr="006F2E33">
        <w:rPr>
          <w:b/>
          <w:sz w:val="28"/>
          <w:lang w:eastAsia="ru-RU"/>
        </w:rPr>
        <w:t>. Дополнения и изменения в рабочей программе</w:t>
      </w:r>
    </w:p>
    <w:p w:rsidR="00DD216C" w:rsidRPr="006F2E33" w:rsidRDefault="00DD216C" w:rsidP="00DD216C">
      <w:pPr>
        <w:jc w:val="center"/>
        <w:rPr>
          <w:b/>
          <w:sz w:val="28"/>
          <w:lang w:eastAsia="ru-RU"/>
        </w:rPr>
      </w:pPr>
    </w:p>
    <w:p w:rsidR="00DD216C" w:rsidRPr="006F2E33" w:rsidRDefault="00DD216C" w:rsidP="00DD216C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6F2E33">
        <w:rPr>
          <w:sz w:val="28"/>
          <w:szCs w:val="20"/>
          <w:lang w:eastAsia="ru-RU"/>
        </w:rPr>
        <w:t>Рабочая программа пересмотрена на заседании кафедры</w:t>
      </w:r>
    </w:p>
    <w:p w:rsidR="00DD216C" w:rsidRPr="006F2E33" w:rsidRDefault="00DD216C" w:rsidP="00DD216C">
      <w:pPr>
        <w:jc w:val="right"/>
        <w:rPr>
          <w:sz w:val="28"/>
          <w:lang w:eastAsia="ru-RU"/>
        </w:rPr>
      </w:pPr>
      <w:r w:rsidRPr="006F2E33">
        <w:rPr>
          <w:sz w:val="28"/>
          <w:lang w:eastAsia="ru-RU"/>
        </w:rPr>
        <w:t>«____»_________ 20   ___ года, протокол № _________</w:t>
      </w:r>
    </w:p>
    <w:p w:rsidR="00DD216C" w:rsidRPr="006F2E33" w:rsidRDefault="00DD216C" w:rsidP="00DD216C">
      <w:pPr>
        <w:jc w:val="right"/>
        <w:rPr>
          <w:sz w:val="28"/>
          <w:lang w:eastAsia="ru-RU"/>
        </w:rPr>
      </w:pPr>
    </w:p>
    <w:p w:rsidR="00DD216C" w:rsidRPr="006F2E33" w:rsidRDefault="00DD216C" w:rsidP="00DD216C">
      <w:pPr>
        <w:jc w:val="right"/>
        <w:rPr>
          <w:sz w:val="28"/>
          <w:lang w:eastAsia="ru-RU"/>
        </w:rPr>
      </w:pPr>
      <w:r w:rsidRPr="006F2E33">
        <w:rPr>
          <w:sz w:val="28"/>
          <w:lang w:eastAsia="ru-RU"/>
        </w:rPr>
        <w:t>Зав. кафедрой _______________/_____________/</w:t>
      </w:r>
    </w:p>
    <w:p w:rsidR="00DD216C" w:rsidRPr="006F2E33" w:rsidRDefault="00DD216C" w:rsidP="00DD216C">
      <w:pPr>
        <w:jc w:val="right"/>
        <w:rPr>
          <w:sz w:val="28"/>
          <w:lang w:eastAsia="ru-RU"/>
        </w:rPr>
      </w:pPr>
    </w:p>
    <w:p w:rsidR="00DD216C" w:rsidRPr="006F2E33" w:rsidRDefault="00DD216C" w:rsidP="00DD216C">
      <w:pPr>
        <w:jc w:val="right"/>
        <w:rPr>
          <w:sz w:val="28"/>
          <w:lang w:eastAsia="ru-RU"/>
        </w:rPr>
      </w:pPr>
      <w:r w:rsidRPr="006F2E33">
        <w:rPr>
          <w:sz w:val="28"/>
          <w:lang w:eastAsia="ru-RU"/>
        </w:rPr>
        <w:t>Внесенные изменения утверждены на заседании УМКС/УМКН</w:t>
      </w:r>
    </w:p>
    <w:p w:rsidR="00DD216C" w:rsidRPr="006F2E33" w:rsidRDefault="00DD216C" w:rsidP="00DD216C">
      <w:pPr>
        <w:jc w:val="right"/>
        <w:rPr>
          <w:sz w:val="28"/>
          <w:lang w:eastAsia="ru-RU"/>
        </w:rPr>
      </w:pPr>
      <w:r w:rsidRPr="006F2E33">
        <w:rPr>
          <w:sz w:val="28"/>
          <w:lang w:eastAsia="ru-RU"/>
        </w:rPr>
        <w:t>«_____»_________ 20  __ года, протокол № ____</w:t>
      </w:r>
    </w:p>
    <w:p w:rsidR="00DD216C" w:rsidRPr="006F2E33" w:rsidRDefault="00DD216C" w:rsidP="00DD216C">
      <w:pPr>
        <w:jc w:val="right"/>
        <w:rPr>
          <w:sz w:val="28"/>
          <w:lang w:eastAsia="ru-RU"/>
        </w:rPr>
      </w:pPr>
      <w:r w:rsidRPr="006F2E33">
        <w:rPr>
          <w:sz w:val="28"/>
          <w:lang w:eastAsia="ru-RU"/>
        </w:rPr>
        <w:t>Председатель УМКС/УМКН ________/______________/</w:t>
      </w:r>
    </w:p>
    <w:p w:rsidR="002A3D33" w:rsidRPr="00DD216C" w:rsidRDefault="002A3D33" w:rsidP="0074447E">
      <w:pPr>
        <w:jc w:val="both"/>
        <w:rPr>
          <w:sz w:val="28"/>
          <w:lang w:eastAsia="ru-RU"/>
        </w:rPr>
      </w:pPr>
    </w:p>
    <w:sectPr w:rsidR="002A3D33" w:rsidRPr="00DD216C" w:rsidSect="004D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E4" w:rsidRDefault="004E24E4" w:rsidP="00A6592A">
      <w:r>
        <w:separator/>
      </w:r>
    </w:p>
  </w:endnote>
  <w:endnote w:type="continuationSeparator" w:id="0">
    <w:p w:rsidR="004E24E4" w:rsidRDefault="004E24E4" w:rsidP="00A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E4" w:rsidRDefault="004E24E4" w:rsidP="00A6592A">
      <w:r>
        <w:separator/>
      </w:r>
    </w:p>
  </w:footnote>
  <w:footnote w:type="continuationSeparator" w:id="0">
    <w:p w:rsidR="004E24E4" w:rsidRDefault="004E24E4" w:rsidP="00A6592A">
      <w:r>
        <w:continuationSeparator/>
      </w:r>
    </w:p>
  </w:footnote>
  <w:footnote w:id="1">
    <w:p w:rsidR="00FE712B" w:rsidRPr="00A6592A" w:rsidRDefault="00FE712B" w:rsidP="00A6592A">
      <w:pPr>
        <w:widowControl w:val="0"/>
        <w:autoSpaceDE w:val="0"/>
        <w:autoSpaceDN w:val="0"/>
        <w:adjustRightInd w:val="0"/>
        <w:ind w:firstLine="709"/>
        <w:rPr>
          <w:b/>
          <w:i/>
          <w:sz w:val="22"/>
          <w:szCs w:val="32"/>
          <w:lang w:val="ru-RU" w:eastAsia="ru-RU"/>
        </w:rPr>
      </w:pPr>
      <w:r>
        <w:rPr>
          <w:rStyle w:val="a9"/>
        </w:rPr>
        <w:footnoteRef/>
      </w:r>
      <w:r w:rsidRPr="00A6592A">
        <w:rPr>
          <w:i/>
          <w:sz w:val="20"/>
          <w:lang w:val="ru-RU"/>
        </w:rPr>
        <w:t>В данном разделе приводятся примеры  оценочных средств</w:t>
      </w:r>
    </w:p>
    <w:p w:rsidR="00FE712B" w:rsidRPr="00A6592A" w:rsidRDefault="00FE712B">
      <w:pPr>
        <w:pStyle w:val="a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D10FC"/>
    <w:multiLevelType w:val="singleLevel"/>
    <w:tmpl w:val="18445F4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9361F"/>
    <w:multiLevelType w:val="hybridMultilevel"/>
    <w:tmpl w:val="A40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4EA4"/>
    <w:multiLevelType w:val="hybridMultilevel"/>
    <w:tmpl w:val="B9F22B42"/>
    <w:lvl w:ilvl="0" w:tplc="CC0A1772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982615B"/>
    <w:multiLevelType w:val="hybridMultilevel"/>
    <w:tmpl w:val="3B1ACBBA"/>
    <w:lvl w:ilvl="0" w:tplc="F3FEDC7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>
    <w:nsid w:val="19561D5A"/>
    <w:multiLevelType w:val="hybridMultilevel"/>
    <w:tmpl w:val="4FA4AF40"/>
    <w:lvl w:ilvl="0" w:tplc="915AD28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AD6685"/>
    <w:multiLevelType w:val="hybridMultilevel"/>
    <w:tmpl w:val="A476C1CE"/>
    <w:lvl w:ilvl="0" w:tplc="45961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B45E01"/>
    <w:multiLevelType w:val="hybridMultilevel"/>
    <w:tmpl w:val="F6E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11">
    <w:nsid w:val="28174163"/>
    <w:multiLevelType w:val="hybridMultilevel"/>
    <w:tmpl w:val="C0B6ACC2"/>
    <w:lvl w:ilvl="0" w:tplc="2EB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1C2517"/>
    <w:multiLevelType w:val="hybridMultilevel"/>
    <w:tmpl w:val="672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32AB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97981"/>
    <w:multiLevelType w:val="multilevel"/>
    <w:tmpl w:val="5A3C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24016"/>
    <w:multiLevelType w:val="hybridMultilevel"/>
    <w:tmpl w:val="E52AF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F3234"/>
    <w:multiLevelType w:val="hybridMultilevel"/>
    <w:tmpl w:val="632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4275"/>
    <w:multiLevelType w:val="multilevel"/>
    <w:tmpl w:val="9A3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F94BA4"/>
    <w:multiLevelType w:val="hybridMultilevel"/>
    <w:tmpl w:val="237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E1909"/>
    <w:multiLevelType w:val="hybridMultilevel"/>
    <w:tmpl w:val="8258C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E2223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31980"/>
    <w:multiLevelType w:val="hybridMultilevel"/>
    <w:tmpl w:val="97AE77EA"/>
    <w:lvl w:ilvl="0" w:tplc="3E20E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76708"/>
    <w:multiLevelType w:val="hybridMultilevel"/>
    <w:tmpl w:val="4C585246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175D38"/>
    <w:multiLevelType w:val="hybridMultilevel"/>
    <w:tmpl w:val="4EF68EBC"/>
    <w:lvl w:ilvl="0" w:tplc="5B5EB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261FF"/>
    <w:multiLevelType w:val="hybridMultilevel"/>
    <w:tmpl w:val="406E4F54"/>
    <w:lvl w:ilvl="0" w:tplc="AE30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>
    <w:nsid w:val="7BD43479"/>
    <w:multiLevelType w:val="hybridMultilevel"/>
    <w:tmpl w:val="4726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1"/>
  </w:num>
  <w:num w:numId="4">
    <w:abstractNumId w:val="2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9"/>
  </w:num>
  <w:num w:numId="8">
    <w:abstractNumId w:val="7"/>
  </w:num>
  <w:num w:numId="9">
    <w:abstractNumId w:val="26"/>
  </w:num>
  <w:num w:numId="10">
    <w:abstractNumId w:val="9"/>
  </w:num>
  <w:num w:numId="11">
    <w:abstractNumId w:val="19"/>
  </w:num>
  <w:num w:numId="12">
    <w:abstractNumId w:val="3"/>
  </w:num>
  <w:num w:numId="13">
    <w:abstractNumId w:val="11"/>
  </w:num>
  <w:num w:numId="14">
    <w:abstractNumId w:val="16"/>
  </w:num>
  <w:num w:numId="15">
    <w:abstractNumId w:val="12"/>
  </w:num>
  <w:num w:numId="16">
    <w:abstractNumId w:val="18"/>
  </w:num>
  <w:num w:numId="17">
    <w:abstractNumId w:val="15"/>
  </w:num>
  <w:num w:numId="18">
    <w:abstractNumId w:val="22"/>
  </w:num>
  <w:num w:numId="19">
    <w:abstractNumId w:val="10"/>
  </w:num>
  <w:num w:numId="20">
    <w:abstractNumId w:val="8"/>
  </w:num>
  <w:num w:numId="21">
    <w:abstractNumId w:val="28"/>
  </w:num>
  <w:num w:numId="22">
    <w:abstractNumId w:val="0"/>
  </w:num>
  <w:num w:numId="23">
    <w:abstractNumId w:val="25"/>
  </w:num>
  <w:num w:numId="24">
    <w:abstractNumId w:val="4"/>
  </w:num>
  <w:num w:numId="25">
    <w:abstractNumId w:val="21"/>
  </w:num>
  <w:num w:numId="26">
    <w:abstractNumId w:val="1"/>
  </w:num>
  <w:num w:numId="27">
    <w:abstractNumId w:val="6"/>
  </w:num>
  <w:num w:numId="28">
    <w:abstractNumId w:val="2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7"/>
  </w:num>
  <w:num w:numId="32">
    <w:abstractNumId w:val="13"/>
  </w:num>
  <w:num w:numId="33">
    <w:abstractNumId w:val="3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888"/>
    <w:rsid w:val="00006D2E"/>
    <w:rsid w:val="00027498"/>
    <w:rsid w:val="00030DAC"/>
    <w:rsid w:val="00045508"/>
    <w:rsid w:val="00052894"/>
    <w:rsid w:val="00052E32"/>
    <w:rsid w:val="00077FA2"/>
    <w:rsid w:val="000B0A89"/>
    <w:rsid w:val="000D0310"/>
    <w:rsid w:val="000D35EE"/>
    <w:rsid w:val="000D5C1B"/>
    <w:rsid w:val="000E733B"/>
    <w:rsid w:val="000E7894"/>
    <w:rsid w:val="000F26AE"/>
    <w:rsid w:val="00106B0F"/>
    <w:rsid w:val="00111AF5"/>
    <w:rsid w:val="0012081F"/>
    <w:rsid w:val="00132622"/>
    <w:rsid w:val="00133B3E"/>
    <w:rsid w:val="00162699"/>
    <w:rsid w:val="0019468D"/>
    <w:rsid w:val="001C18DC"/>
    <w:rsid w:val="001F35C6"/>
    <w:rsid w:val="001F525D"/>
    <w:rsid w:val="00220134"/>
    <w:rsid w:val="0022797B"/>
    <w:rsid w:val="00235BFA"/>
    <w:rsid w:val="00257C50"/>
    <w:rsid w:val="00274021"/>
    <w:rsid w:val="002829DE"/>
    <w:rsid w:val="00294D66"/>
    <w:rsid w:val="002A3D33"/>
    <w:rsid w:val="002D00EF"/>
    <w:rsid w:val="002E1888"/>
    <w:rsid w:val="002E253F"/>
    <w:rsid w:val="002F1481"/>
    <w:rsid w:val="00336688"/>
    <w:rsid w:val="0034302D"/>
    <w:rsid w:val="003730EE"/>
    <w:rsid w:val="0037608C"/>
    <w:rsid w:val="00391513"/>
    <w:rsid w:val="00391E65"/>
    <w:rsid w:val="00397BA9"/>
    <w:rsid w:val="003C55C1"/>
    <w:rsid w:val="003F05D3"/>
    <w:rsid w:val="00414DF5"/>
    <w:rsid w:val="004353E8"/>
    <w:rsid w:val="00443EC2"/>
    <w:rsid w:val="004507FE"/>
    <w:rsid w:val="004A336E"/>
    <w:rsid w:val="004A4662"/>
    <w:rsid w:val="004D3284"/>
    <w:rsid w:val="004E24E4"/>
    <w:rsid w:val="004E3A82"/>
    <w:rsid w:val="004E7BB5"/>
    <w:rsid w:val="00501938"/>
    <w:rsid w:val="005139CE"/>
    <w:rsid w:val="00513B18"/>
    <w:rsid w:val="00516AA6"/>
    <w:rsid w:val="005177AA"/>
    <w:rsid w:val="00527F44"/>
    <w:rsid w:val="005326A2"/>
    <w:rsid w:val="00533EB7"/>
    <w:rsid w:val="005428C3"/>
    <w:rsid w:val="005717B7"/>
    <w:rsid w:val="0059112A"/>
    <w:rsid w:val="00593B36"/>
    <w:rsid w:val="0059417F"/>
    <w:rsid w:val="005A2BD3"/>
    <w:rsid w:val="005B5695"/>
    <w:rsid w:val="005C0541"/>
    <w:rsid w:val="005D3F3F"/>
    <w:rsid w:val="005F656B"/>
    <w:rsid w:val="0061337D"/>
    <w:rsid w:val="006245E2"/>
    <w:rsid w:val="006453A4"/>
    <w:rsid w:val="00651434"/>
    <w:rsid w:val="00684674"/>
    <w:rsid w:val="006847D7"/>
    <w:rsid w:val="00693A23"/>
    <w:rsid w:val="006F2BF1"/>
    <w:rsid w:val="006F2D9D"/>
    <w:rsid w:val="006F67B0"/>
    <w:rsid w:val="00711D3E"/>
    <w:rsid w:val="00732555"/>
    <w:rsid w:val="00735066"/>
    <w:rsid w:val="0074447E"/>
    <w:rsid w:val="007630D8"/>
    <w:rsid w:val="00766927"/>
    <w:rsid w:val="007B664B"/>
    <w:rsid w:val="007D00E2"/>
    <w:rsid w:val="007D2D75"/>
    <w:rsid w:val="007D4338"/>
    <w:rsid w:val="007E0534"/>
    <w:rsid w:val="007E17DE"/>
    <w:rsid w:val="007F0A65"/>
    <w:rsid w:val="007F6378"/>
    <w:rsid w:val="00813023"/>
    <w:rsid w:val="00816D8E"/>
    <w:rsid w:val="008308DF"/>
    <w:rsid w:val="00841B98"/>
    <w:rsid w:val="00843F15"/>
    <w:rsid w:val="00850F5A"/>
    <w:rsid w:val="00860C9A"/>
    <w:rsid w:val="0086493A"/>
    <w:rsid w:val="008860C8"/>
    <w:rsid w:val="00896071"/>
    <w:rsid w:val="008A4C74"/>
    <w:rsid w:val="008B076B"/>
    <w:rsid w:val="008B7412"/>
    <w:rsid w:val="008F2F8A"/>
    <w:rsid w:val="00905FAE"/>
    <w:rsid w:val="00911823"/>
    <w:rsid w:val="009172B8"/>
    <w:rsid w:val="00917467"/>
    <w:rsid w:val="00987D02"/>
    <w:rsid w:val="009A0DD0"/>
    <w:rsid w:val="009A7D19"/>
    <w:rsid w:val="009C0344"/>
    <w:rsid w:val="009F0321"/>
    <w:rsid w:val="00A10A4B"/>
    <w:rsid w:val="00A21D3F"/>
    <w:rsid w:val="00A25BCD"/>
    <w:rsid w:val="00A52874"/>
    <w:rsid w:val="00A6592A"/>
    <w:rsid w:val="00A672BF"/>
    <w:rsid w:val="00A71026"/>
    <w:rsid w:val="00A95D14"/>
    <w:rsid w:val="00AB17B8"/>
    <w:rsid w:val="00AC6A81"/>
    <w:rsid w:val="00AD3717"/>
    <w:rsid w:val="00AE1AD7"/>
    <w:rsid w:val="00AE6E02"/>
    <w:rsid w:val="00AF7330"/>
    <w:rsid w:val="00AF7DBA"/>
    <w:rsid w:val="00B14A83"/>
    <w:rsid w:val="00B25FE1"/>
    <w:rsid w:val="00B43DFF"/>
    <w:rsid w:val="00B51330"/>
    <w:rsid w:val="00B55750"/>
    <w:rsid w:val="00B75FD2"/>
    <w:rsid w:val="00BA09AA"/>
    <w:rsid w:val="00BA5C7D"/>
    <w:rsid w:val="00BE48A7"/>
    <w:rsid w:val="00BF05D4"/>
    <w:rsid w:val="00BF1F83"/>
    <w:rsid w:val="00C0616D"/>
    <w:rsid w:val="00C07A6D"/>
    <w:rsid w:val="00C12754"/>
    <w:rsid w:val="00C14825"/>
    <w:rsid w:val="00C26E53"/>
    <w:rsid w:val="00C501D2"/>
    <w:rsid w:val="00C53C50"/>
    <w:rsid w:val="00C60074"/>
    <w:rsid w:val="00C705A1"/>
    <w:rsid w:val="00C73DAE"/>
    <w:rsid w:val="00C909EA"/>
    <w:rsid w:val="00CC0720"/>
    <w:rsid w:val="00CC4309"/>
    <w:rsid w:val="00D06039"/>
    <w:rsid w:val="00D06D9F"/>
    <w:rsid w:val="00D341CA"/>
    <w:rsid w:val="00D47DB3"/>
    <w:rsid w:val="00D80EF5"/>
    <w:rsid w:val="00D90C71"/>
    <w:rsid w:val="00D93A0D"/>
    <w:rsid w:val="00DB2B89"/>
    <w:rsid w:val="00DD1CCC"/>
    <w:rsid w:val="00DD216C"/>
    <w:rsid w:val="00DD66EF"/>
    <w:rsid w:val="00DF399B"/>
    <w:rsid w:val="00DF7F37"/>
    <w:rsid w:val="00E300A8"/>
    <w:rsid w:val="00E33690"/>
    <w:rsid w:val="00E36F18"/>
    <w:rsid w:val="00E720F4"/>
    <w:rsid w:val="00E7658E"/>
    <w:rsid w:val="00E916BA"/>
    <w:rsid w:val="00E94856"/>
    <w:rsid w:val="00E97C35"/>
    <w:rsid w:val="00F061C0"/>
    <w:rsid w:val="00F30EE9"/>
    <w:rsid w:val="00F32E96"/>
    <w:rsid w:val="00F36401"/>
    <w:rsid w:val="00F47023"/>
    <w:rsid w:val="00F51305"/>
    <w:rsid w:val="00F5700F"/>
    <w:rsid w:val="00F63FDA"/>
    <w:rsid w:val="00F769ED"/>
    <w:rsid w:val="00FA7646"/>
    <w:rsid w:val="00FB2F21"/>
    <w:rsid w:val="00FD58E5"/>
    <w:rsid w:val="00FE6103"/>
    <w:rsid w:val="00FE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37608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7608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7608C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3C55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A4C7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5D3F3F"/>
    <w:rPr>
      <w:color w:val="0000FF"/>
      <w:u w:val="single"/>
    </w:rPr>
  </w:style>
  <w:style w:type="paragraph" w:customStyle="1" w:styleId="Default">
    <w:name w:val="Default"/>
    <w:rsid w:val="00684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6592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6592A"/>
    <w:rPr>
      <w:rFonts w:ascii="Times New Roman" w:eastAsia="Times New Roman" w:hAnsi="Times New Roman"/>
      <w:lang w:val="fr-FR" w:eastAsia="fr-FR"/>
    </w:rPr>
  </w:style>
  <w:style w:type="character" w:styleId="a9">
    <w:name w:val="footnote reference"/>
    <w:uiPriority w:val="99"/>
    <w:semiHidden/>
    <w:unhideWhenUsed/>
    <w:rsid w:val="00A6592A"/>
    <w:rPr>
      <w:vertAlign w:val="superscript"/>
    </w:rPr>
  </w:style>
  <w:style w:type="character" w:customStyle="1" w:styleId="10">
    <w:name w:val="Заголовок 1 Знак"/>
    <w:link w:val="1"/>
    <w:rsid w:val="004E7BB5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link w:val="3"/>
    <w:rsid w:val="004E7BB5"/>
    <w:rPr>
      <w:rFonts w:ascii="Arial" w:eastAsia="Times New Roman" w:hAnsi="Arial"/>
      <w:sz w:val="24"/>
    </w:rPr>
  </w:style>
  <w:style w:type="paragraph" w:styleId="aa">
    <w:name w:val="Normal (Web)"/>
    <w:basedOn w:val="a"/>
    <w:uiPriority w:val="99"/>
    <w:unhideWhenUsed/>
    <w:rsid w:val="004E7BB5"/>
    <w:pPr>
      <w:spacing w:before="100" w:beforeAutospacing="1" w:after="100" w:afterAutospacing="1"/>
    </w:pPr>
    <w:rPr>
      <w:lang w:val="ru-RU" w:eastAsia="ru-RU"/>
    </w:rPr>
  </w:style>
  <w:style w:type="paragraph" w:styleId="ab">
    <w:name w:val="Body Text Indent"/>
    <w:basedOn w:val="a"/>
    <w:link w:val="ac"/>
    <w:rsid w:val="004E7BB5"/>
    <w:pPr>
      <w:tabs>
        <w:tab w:val="left" w:pos="0"/>
      </w:tabs>
      <w:ind w:firstLine="900"/>
      <w:jc w:val="both"/>
    </w:pPr>
    <w:rPr>
      <w:sz w:val="28"/>
      <w:lang w:val="ru-RU" w:eastAsia="ru-RU"/>
    </w:rPr>
  </w:style>
  <w:style w:type="character" w:customStyle="1" w:styleId="ac">
    <w:name w:val="Основной текст с отступом Знак"/>
    <w:link w:val="ab"/>
    <w:rsid w:val="004E7BB5"/>
    <w:rPr>
      <w:rFonts w:ascii="Times New Roman" w:eastAsia="Times New Roman" w:hAnsi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E7B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93B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B36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11">
    <w:name w:val="Без интервала1"/>
    <w:qFormat/>
    <w:rsid w:val="000D35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replaced">
    <w:name w:val="replaced"/>
    <w:basedOn w:val="a0"/>
    <w:rsid w:val="000D35EE"/>
  </w:style>
  <w:style w:type="character" w:customStyle="1" w:styleId="a4">
    <w:name w:val="Абзац списка Знак"/>
    <w:link w:val="a3"/>
    <w:uiPriority w:val="34"/>
    <w:locked/>
    <w:rsid w:val="00D93A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techn.sstu.ru/new/SubjectFGOS/Default.aspx?kod=81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techn.sstu.ru/new/SubjectFGOS/InsertStatistika.aspx?IdResurs=31432&amp;rashirenie=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chn.sstu.ru/new/SubjectFGOS/InsertStatistika.aspx?IdResurs=33163&amp;rashirenie=pdf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techn.sstu.ru/new/SubjectFGOS/InsertStatistika.aspx?IdResurs=35498&amp;rashirenie=pdf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ascon.ru/products/kompas-3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techn.sstu.ru/new/SubjectFGOS/InsertStatistika.aspx?IdResurs=31431&amp;rashirenie=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CAE6-B534-427C-B3B0-6C9E969C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21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26404</CharactersWithSpaces>
  <SharedDoc>false</SharedDoc>
  <HLinks>
    <vt:vector size="30" baseType="variant"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https://histrf/</vt:lpwstr>
      </vt:variant>
      <vt:variant>
        <vt:lpwstr/>
      </vt:variant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http://liber.rsuh.ru/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https://www.sstu.ru/sveden/document/programms/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https://tst-dev.sstu.ru/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Денис</cp:lastModifiedBy>
  <cp:revision>17</cp:revision>
  <dcterms:created xsi:type="dcterms:W3CDTF">2023-08-31T14:30:00Z</dcterms:created>
  <dcterms:modified xsi:type="dcterms:W3CDTF">2023-10-11T08:56:00Z</dcterms:modified>
</cp:coreProperties>
</file>